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B4" w:rsidRDefault="00A132B4">
      <w:pPr>
        <w:widowControl w:val="0"/>
        <w:autoSpaceDE w:val="0"/>
        <w:autoSpaceDN w:val="0"/>
        <w:adjustRightInd w:val="0"/>
        <w:spacing w:after="0" w:line="240" w:lineRule="auto"/>
        <w:jc w:val="both"/>
        <w:outlineLvl w:val="0"/>
        <w:rPr>
          <w:rFonts w:ascii="Calibri" w:hAnsi="Calibri" w:cs="Calibri"/>
        </w:rPr>
      </w:pP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Госэнергонадзора</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Б.П.ВАРНАВСКИЙ</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7 мая 1992 года</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с Советом Федерации</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независимых профсоюзов России</w:t>
      </w: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письмо от 6 мая 1992 г. N 105/78</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ЭКСПЛУАТАЦИИ ТЕПЛОПОТРЕБЛЯЮЩИХ УСТАНОВОК И ТЕПЛОВЫХ</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СЕТЕЙ ПОТРЕБИТЕЛЕЙ</w:t>
      </w:r>
    </w:p>
    <w:p w:rsidR="00A132B4" w:rsidRDefault="00A132B4">
      <w:pPr>
        <w:widowControl w:val="0"/>
        <w:autoSpaceDE w:val="0"/>
        <w:autoSpaceDN w:val="0"/>
        <w:adjustRightInd w:val="0"/>
        <w:spacing w:after="0" w:line="240" w:lineRule="auto"/>
        <w:jc w:val="center"/>
        <w:rPr>
          <w:rFonts w:ascii="Calibri" w:hAnsi="Calibri" w:cs="Calibri"/>
          <w:b/>
          <w:bCs/>
        </w:rPr>
      </w:pP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w:t>
      </w:r>
    </w:p>
    <w:p w:rsidR="00A132B4" w:rsidRDefault="00A132B4">
      <w:pPr>
        <w:widowControl w:val="0"/>
        <w:autoSpaceDE w:val="0"/>
        <w:autoSpaceDN w:val="0"/>
        <w:adjustRightInd w:val="0"/>
        <w:spacing w:after="0" w:line="240" w:lineRule="auto"/>
        <w:jc w:val="center"/>
        <w:rPr>
          <w:rFonts w:ascii="Calibri" w:hAnsi="Calibri" w:cs="Calibri"/>
          <w:b/>
          <w:bCs/>
        </w:rPr>
      </w:pP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ТЕХНИКИ БЕЗОПАСНОСТИ ПРИ ЭКСПЛУАТАЦИИ ТЕПЛОПОТРЕБЛЯЮЩИХ</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УСТАНОВОК И ТЕПЛОВЫХ СЕТЕЙ ПОТРЕБИТЕЛЕЙ</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 для всех предприятий</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 - потребителей тепловой энергии независимо</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от форм собственности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Правилах изложены основные и организационные требования к эксплуатации теплопотребляющих установок и тепловых сетей, выполнение которых обеспечивает исправное состояние и безопасную эксплуатацию оборудования, надежное и экономичное теплоснабжение потребителей. Второе издание вышло в 1972 г. Настоящее 3-е издание переработано и дополнено на основании новых стандартов и других нормативных документов.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Предназначены для специалистов и персонала, занимающегося эксплуатацией, техническим обслуживанием, наладкой и ремонтом теплопотребляющих установок и тепловых сетей предприятий и организаций.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Предисловие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3-е издание "Правил эксплуатации теплопотребляющих установок и тепловых сетей потребителей" и "Правил техники безопасности при эксплуатации теплопотребляющих установок и тепловых сетей потребителей" составлено Главным управлением государственного энергетического надзора (Госэнергонадзором) Министерства топлива и энергетики Российской Федерации.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издание выходило под названием "Правила технической эксплуатации теплоиспользующих установок и тепловых сетей" и "Правила техники безопасности при эксплуатации теплоиспользующих установок и тепловых сетей" (М., 1972).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переработки Правил обусловлена выходом государственных стандартов, </w:t>
      </w:r>
      <w:hyperlink r:id="rId6" w:history="1">
        <w:r>
          <w:rPr>
            <w:rFonts w:ascii="Calibri" w:hAnsi="Calibri" w:cs="Calibri"/>
            <w:color w:val="0000FF"/>
          </w:rPr>
          <w:t>"Правил</w:t>
        </w:r>
      </w:hyperlink>
      <w:r>
        <w:rPr>
          <w:rFonts w:ascii="Calibri" w:hAnsi="Calibri" w:cs="Calibri"/>
        </w:rPr>
        <w:t xml:space="preserve"> пользования тепловой энергией", </w:t>
      </w:r>
      <w:hyperlink r:id="rId7" w:history="1">
        <w:r>
          <w:rPr>
            <w:rFonts w:ascii="Calibri" w:hAnsi="Calibri" w:cs="Calibri"/>
            <w:color w:val="0000FF"/>
          </w:rPr>
          <w:t>Закона</w:t>
        </w:r>
      </w:hyperlink>
      <w:r>
        <w:rPr>
          <w:rFonts w:ascii="Calibri" w:hAnsi="Calibri" w:cs="Calibri"/>
        </w:rPr>
        <w:t xml:space="preserve"> Российской Федерации "О предприятиях и предпринимательской деятельности", других нормативных документов, регламентирующих деятельность предприятий и организаций, которые могут выступать в роли потребителей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настоящих Правилах изложены основные организационные и технические требования к эксплуатации теплопотребляющих установок и тепловых сетей потребителей, выполнение которых обеспечивает исправное состояние и безопасную эксплуатацию указанного </w:t>
      </w:r>
      <w:r>
        <w:rPr>
          <w:rFonts w:ascii="Calibri" w:hAnsi="Calibri" w:cs="Calibri"/>
        </w:rPr>
        <w:lastRenderedPageBreak/>
        <w:t>оборудования, а также надежное и экономичное теплоснабжение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проектированию, строительству, монтажу, ремонту и устройству тепловых сетей потребителей тепловой энергии и их теплопотребляющих установок в настоящих Правилах изложены кратко, поскольку они рассмотрены в действующих нормативно - технических документах (НТД), в число которых входят: государственные стандарты; правила Госгортехнадзора России; строительные нормы и правила (СниП); санитарные нормы проектирования промышленных предприятий; правила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вводятся в действие с 1 июля 1993 г. Одновременно аннулируются "Правила технической эксплуатации теплоиспользующих установок и тепловых сетей" и "Правила техники безопасности при эксплуатации теплоиспользующих установок и тепловых сетей" (2-е издание).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ведомственные правила, инструкции по эксплуатации, инструкции по охране труда и другие документы по эксплуатации теплопотребляющих установок и тепловых сетей потребителей должны быть приведены в соответствие с настоящими Правилами.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могут быть изменены и дополнены органами, их утвердившими.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Главное управление энергетического надзора Минтопэнерго России просит предложения и замечания по 3-му изданию Правил направлять по адресу: 103074, Москва, Китайский проезд, 7, Госэнергонадзор.</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ТЕРМИНЫ И ОПРЕДЕЛЕНИЯ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Термин         │              Определение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│Административно      -│Руководители предприятий,      начальники│</w:t>
      </w:r>
    </w:p>
    <w:p w:rsidR="00A132B4" w:rsidRDefault="00A132B4">
      <w:pPr>
        <w:pStyle w:val="ConsPlusCell"/>
        <w:rPr>
          <w:rFonts w:ascii="Courier New" w:hAnsi="Courier New" w:cs="Courier New"/>
          <w:sz w:val="20"/>
          <w:szCs w:val="20"/>
        </w:rPr>
      </w:pPr>
      <w:r>
        <w:rPr>
          <w:rFonts w:ascii="Courier New" w:hAnsi="Courier New" w:cs="Courier New"/>
          <w:sz w:val="20"/>
          <w:szCs w:val="20"/>
        </w:rPr>
        <w:t>│технический персонал  │цехов, участков,     лабораторий,      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│заместители, инженеры и техники, мастера,│</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│занимающиеся      эксплуатационным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│ремонтным обслуживанием                  │</w:t>
      </w:r>
    </w:p>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│(в ред. </w:t>
      </w:r>
      <w:hyperlink r:id="rId8" w:history="1">
        <w:r>
          <w:rPr>
            <w:rFonts w:ascii="Courier New" w:hAnsi="Courier New" w:cs="Courier New"/>
            <w:color w:val="0000FF"/>
            <w:sz w:val="20"/>
            <w:szCs w:val="20"/>
          </w:rPr>
          <w:t>письма</w:t>
        </w:r>
      </w:hyperlink>
      <w:r>
        <w:rPr>
          <w:rFonts w:ascii="Courier New" w:hAnsi="Courier New" w:cs="Courier New"/>
          <w:sz w:val="20"/>
          <w:szCs w:val="20"/>
        </w:rPr>
        <w:t xml:space="preserve"> Минтопэнерго РФ от 25.12.1994 N 42-6/40-ЭТ)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│Бригада               │Рабочий коллектив в составе 2  человек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│более, включая производителя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│Ввод в эксплуатацию   │Событие, фиксирующее готовность  тепловых│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│сетей и   теплопотребляющих  установок  к│</w:t>
      </w:r>
    </w:p>
    <w:p w:rsidR="00A132B4" w:rsidRDefault="00A132B4">
      <w:pPr>
        <w:pStyle w:val="ConsPlusCell"/>
        <w:rPr>
          <w:rFonts w:ascii="Courier New" w:hAnsi="Courier New" w:cs="Courier New"/>
          <w:sz w:val="20"/>
          <w:szCs w:val="20"/>
        </w:rPr>
      </w:pPr>
      <w:r>
        <w:rPr>
          <w:rFonts w:ascii="Courier New" w:hAnsi="Courier New" w:cs="Courier New"/>
          <w:sz w:val="20"/>
          <w:szCs w:val="20"/>
        </w:rPr>
        <w:t>│                      │использованию по       назначению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│документально оформленное в установленном│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│порядке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│Верхолазные работы    │Работы на высоте более 5 м от поверхности│</w:t>
      </w:r>
    </w:p>
    <w:p w:rsidR="00A132B4" w:rsidRDefault="00A132B4">
      <w:pPr>
        <w:pStyle w:val="ConsPlusCell"/>
        <w:rPr>
          <w:rFonts w:ascii="Courier New" w:hAnsi="Courier New" w:cs="Courier New"/>
          <w:sz w:val="20"/>
          <w:szCs w:val="20"/>
        </w:rPr>
      </w:pPr>
      <w:r>
        <w:rPr>
          <w:rFonts w:ascii="Courier New" w:hAnsi="Courier New" w:cs="Courier New"/>
          <w:sz w:val="20"/>
          <w:szCs w:val="20"/>
        </w:rPr>
        <w:t>│                      │грунта, перекрытия или рабочего  настила,│</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│над которым        они       производятся│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                      │непосредственно с            конструкций,│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│оборудования, машин  и  механизмов при 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│установке, эксплуатации  и  ремонте.  При│</w:t>
      </w:r>
    </w:p>
    <w:p w:rsidR="00A132B4" w:rsidRDefault="00A132B4">
      <w:pPr>
        <w:pStyle w:val="ConsPlusCell"/>
        <w:rPr>
          <w:rFonts w:ascii="Courier New" w:hAnsi="Courier New" w:cs="Courier New"/>
          <w:sz w:val="20"/>
          <w:szCs w:val="20"/>
        </w:rPr>
      </w:pPr>
      <w:r>
        <w:rPr>
          <w:rFonts w:ascii="Courier New" w:hAnsi="Courier New" w:cs="Courier New"/>
          <w:sz w:val="20"/>
          <w:szCs w:val="20"/>
        </w:rPr>
        <w:t>│                      │этом основным  средством,  предохраняющим│</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│работающего от падения с высоты, является│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│предохранительный пояс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│Вращающиеся механизмы │Насосы, вентиляторы     и     т.п.      с│</w:t>
      </w:r>
    </w:p>
    <w:p w:rsidR="00A132B4" w:rsidRDefault="00A132B4">
      <w:pPr>
        <w:pStyle w:val="ConsPlusCell"/>
        <w:rPr>
          <w:rFonts w:ascii="Courier New" w:hAnsi="Courier New" w:cs="Courier New"/>
          <w:sz w:val="20"/>
          <w:szCs w:val="20"/>
        </w:rPr>
      </w:pPr>
      <w:r>
        <w:rPr>
          <w:rFonts w:ascii="Courier New" w:hAnsi="Courier New" w:cs="Courier New"/>
          <w:sz w:val="20"/>
          <w:szCs w:val="20"/>
        </w:rPr>
        <w:t>│                      │электрическим или другим приводом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│Газоопасные места     │Помещения (сооружения, участки и т.п.), в│</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│воздухе рабочей   зоны  которых  возможно│</w:t>
      </w:r>
    </w:p>
    <w:p w:rsidR="00A132B4" w:rsidRDefault="00A132B4">
      <w:pPr>
        <w:pStyle w:val="ConsPlusCell"/>
        <w:rPr>
          <w:rFonts w:ascii="Courier New" w:hAnsi="Courier New" w:cs="Courier New"/>
          <w:sz w:val="20"/>
          <w:szCs w:val="20"/>
        </w:rPr>
      </w:pPr>
      <w:r>
        <w:rPr>
          <w:rFonts w:ascii="Courier New" w:hAnsi="Courier New" w:cs="Courier New"/>
          <w:sz w:val="20"/>
          <w:szCs w:val="20"/>
        </w:rPr>
        <w:t>│                      │содержание вредных веществ выше предельно│</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│допустимых концентраций     или     могут│</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│образовываться взрывоопасные смеси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│Грузоподъемные машины │Краны всех  типов,  краны  -  экскаваторы│</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│(экскаваторы, предназначенные для  работы│</w:t>
      </w:r>
    </w:p>
    <w:p w:rsidR="00A132B4" w:rsidRDefault="00A132B4">
      <w:pPr>
        <w:pStyle w:val="ConsPlusCell"/>
        <w:rPr>
          <w:rFonts w:ascii="Courier New" w:hAnsi="Courier New" w:cs="Courier New"/>
          <w:sz w:val="20"/>
          <w:szCs w:val="20"/>
        </w:rPr>
      </w:pPr>
      <w:r>
        <w:rPr>
          <w:rFonts w:ascii="Courier New" w:hAnsi="Courier New" w:cs="Courier New"/>
          <w:sz w:val="20"/>
          <w:szCs w:val="20"/>
        </w:rPr>
        <w:t>│                      │с крюком,  подвешенным на канате),  тали,│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│лебедки для подъема груза и людей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│Дежурный персонал     │Лица, находящиеся  на  дежурстве в смене,│</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│допущенные к управлению  и  переключениям│</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│оборудования (работники,    обслуживающие│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│тепловые пункты,  конденсатные   станции,│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│диспетчеры по энергоснабжению,  работники│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│технологических цехов,      обслуживающие│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│теплопотребляющие установки и пр.)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│Допуск                │Мероприятие, обеспечивающее  правильность│</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│подготовки рабочего места,  достаточность│</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│принятых мер  безопасности,   необходимых│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производства  работы,  и соответствие│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│их характеру и месту работы по наряду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│распоряжению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│Закрытая       водяная│Водяная система теплоснабжения, в которой│</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│система теплоснабжения│вода, циркулирующая  в   тепловой   сети,│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│используется только  как  теплоноситель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│из сети не отбирается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│Дублирование          │Управление теплопотребляющей установкой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│выполнение других  функций   на   рабочем│</w:t>
      </w:r>
    </w:p>
    <w:p w:rsidR="00A132B4" w:rsidRDefault="00A132B4">
      <w:pPr>
        <w:pStyle w:val="ConsPlusCell"/>
        <w:rPr>
          <w:rFonts w:ascii="Courier New" w:hAnsi="Courier New" w:cs="Courier New"/>
          <w:sz w:val="20"/>
          <w:szCs w:val="20"/>
        </w:rPr>
      </w:pPr>
      <w:r>
        <w:rPr>
          <w:rFonts w:ascii="Courier New" w:hAnsi="Courier New" w:cs="Courier New"/>
          <w:sz w:val="20"/>
          <w:szCs w:val="20"/>
        </w:rPr>
        <w:t>│                      │месте дежурного    или    оперативно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│ремонтного персонала,   исполняемые   под│</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│наблюдением опытного     работника     по│</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│распоряжению ответственного            за│</w:t>
      </w:r>
    </w:p>
    <w:p w:rsidR="00A132B4" w:rsidRDefault="00A132B4">
      <w:pPr>
        <w:pStyle w:val="ConsPlusCell"/>
        <w:rPr>
          <w:rFonts w:ascii="Courier New" w:hAnsi="Courier New" w:cs="Courier New"/>
          <w:sz w:val="20"/>
          <w:szCs w:val="20"/>
        </w:rPr>
      </w:pPr>
      <w:r>
        <w:rPr>
          <w:rFonts w:ascii="Courier New" w:hAnsi="Courier New" w:cs="Courier New"/>
          <w:sz w:val="20"/>
          <w:szCs w:val="20"/>
        </w:rPr>
        <w:t>│                      │эксплуатацию этой установки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│Индивидуальный        │Тепловой пункт,  обслуживающий здание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│тепловой пункт (ИТП)  │его части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│Инструкция          по│Документ, в  котором излагаются порядок и│</w:t>
      </w:r>
    </w:p>
    <w:p w:rsidR="00A132B4" w:rsidRDefault="00A132B4">
      <w:pPr>
        <w:pStyle w:val="ConsPlusCell"/>
        <w:rPr>
          <w:rFonts w:ascii="Courier New" w:hAnsi="Courier New" w:cs="Courier New"/>
          <w:sz w:val="20"/>
          <w:szCs w:val="20"/>
        </w:rPr>
      </w:pPr>
      <w:r>
        <w:rPr>
          <w:rFonts w:ascii="Courier New" w:hAnsi="Courier New" w:cs="Courier New"/>
          <w:sz w:val="20"/>
          <w:szCs w:val="20"/>
        </w:rPr>
        <w:t>│техническому          │правила технического обслуживания изделия│</w:t>
      </w:r>
    </w:p>
    <w:p w:rsidR="00A132B4" w:rsidRDefault="00A132B4">
      <w:pPr>
        <w:pStyle w:val="ConsPlusCell"/>
        <w:rPr>
          <w:rFonts w:ascii="Courier New" w:hAnsi="Courier New" w:cs="Courier New"/>
          <w:sz w:val="20"/>
          <w:szCs w:val="20"/>
        </w:rPr>
      </w:pPr>
      <w:r>
        <w:rPr>
          <w:rFonts w:ascii="Courier New" w:hAnsi="Courier New" w:cs="Courier New"/>
          <w:sz w:val="20"/>
          <w:szCs w:val="20"/>
        </w:rPr>
        <w:t>│обслуживанию          │(установки)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│Инструкция          по│Документ, в котором излагаются  сведения,│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│эксплуатации          │необходимые для  правильной  эксплуатации│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│(использования,        транспортирования,│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│хранения и   технического   обслуживания)│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│изделия (установки)  и  поддержания   его│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│(ее) в постоянной готовности к действию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│Исполнительная        │Комплект рабочих чертежей,  разработанных│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│документация          │проектной организацией,  с  надписями   о│</w:t>
      </w:r>
    </w:p>
    <w:p w:rsidR="00A132B4" w:rsidRDefault="00A132B4">
      <w:pPr>
        <w:pStyle w:val="ConsPlusCell"/>
        <w:rPr>
          <w:rFonts w:ascii="Courier New" w:hAnsi="Courier New" w:cs="Courier New"/>
          <w:sz w:val="20"/>
          <w:szCs w:val="20"/>
        </w:rPr>
      </w:pPr>
      <w:r>
        <w:rPr>
          <w:rFonts w:ascii="Courier New" w:hAnsi="Courier New" w:cs="Courier New"/>
          <w:sz w:val="20"/>
          <w:szCs w:val="20"/>
        </w:rPr>
        <w:t>│                      │соответствии выполненных  в  натуре работ│</w:t>
      </w:r>
    </w:p>
    <w:p w:rsidR="00A132B4" w:rsidRDefault="00A132B4">
      <w:pPr>
        <w:pStyle w:val="ConsPlusCell"/>
        <w:rPr>
          <w:rFonts w:ascii="Courier New" w:hAnsi="Courier New" w:cs="Courier New"/>
          <w:sz w:val="20"/>
          <w:szCs w:val="20"/>
        </w:rPr>
      </w:pPr>
      <w:r>
        <w:rPr>
          <w:rFonts w:ascii="Courier New" w:hAnsi="Courier New" w:cs="Courier New"/>
          <w:sz w:val="20"/>
          <w:szCs w:val="20"/>
        </w:rPr>
        <w:t>│                      │этим чертежам   или   внесенным   в   них│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│изменениям, сделанным             лицами,│</w:t>
      </w:r>
    </w:p>
    <w:p w:rsidR="00A132B4" w:rsidRDefault="00A132B4">
      <w:pPr>
        <w:pStyle w:val="ConsPlusCell"/>
        <w:rPr>
          <w:rFonts w:ascii="Courier New" w:hAnsi="Courier New" w:cs="Courier New"/>
          <w:sz w:val="20"/>
          <w:szCs w:val="20"/>
        </w:rPr>
      </w:pPr>
      <w:r>
        <w:rPr>
          <w:rFonts w:ascii="Courier New" w:hAnsi="Courier New" w:cs="Courier New"/>
          <w:sz w:val="20"/>
          <w:szCs w:val="20"/>
        </w:rPr>
        <w:t>│                      │ответственными за производство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│Источник       теплоты│Энергоустановка, предназначенная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│(тепловой энергии)    │производства теплоты (тепловой энергии)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│Наряд                 │Составленное на     специальном    бланке│</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│задание на безопасное проведение  работы,│</w:t>
      </w:r>
    </w:p>
    <w:p w:rsidR="00A132B4" w:rsidRDefault="00A132B4">
      <w:pPr>
        <w:pStyle w:val="ConsPlusCell"/>
        <w:rPr>
          <w:rFonts w:ascii="Courier New" w:hAnsi="Courier New" w:cs="Courier New"/>
          <w:sz w:val="20"/>
          <w:szCs w:val="20"/>
        </w:rPr>
      </w:pPr>
      <w:r>
        <w:rPr>
          <w:rFonts w:ascii="Courier New" w:hAnsi="Courier New" w:cs="Courier New"/>
          <w:sz w:val="20"/>
          <w:szCs w:val="20"/>
        </w:rPr>
        <w:t>│                      │определяющее ее содержание,  место, время│</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│начала и  окончания,   необходимые   меры│</w:t>
      </w:r>
    </w:p>
    <w:p w:rsidR="00A132B4" w:rsidRDefault="00A132B4">
      <w:pPr>
        <w:pStyle w:val="ConsPlusCell"/>
        <w:rPr>
          <w:rFonts w:ascii="Courier New" w:hAnsi="Courier New" w:cs="Courier New"/>
          <w:sz w:val="20"/>
          <w:szCs w:val="20"/>
        </w:rPr>
      </w:pPr>
      <w:r>
        <w:rPr>
          <w:rFonts w:ascii="Courier New" w:hAnsi="Courier New" w:cs="Courier New"/>
          <w:sz w:val="20"/>
          <w:szCs w:val="20"/>
        </w:rPr>
        <w:t>│                      │безопасности, состав   бригады   и   лиц,│</w:t>
      </w:r>
    </w:p>
    <w:p w:rsidR="00A132B4" w:rsidRDefault="00A132B4">
      <w:pPr>
        <w:pStyle w:val="ConsPlusCell"/>
        <w:rPr>
          <w:rFonts w:ascii="Courier New" w:hAnsi="Courier New" w:cs="Courier New"/>
          <w:sz w:val="20"/>
          <w:szCs w:val="20"/>
        </w:rPr>
      </w:pPr>
      <w:r>
        <w:rPr>
          <w:rFonts w:ascii="Courier New" w:hAnsi="Courier New" w:cs="Courier New"/>
          <w:sz w:val="20"/>
          <w:szCs w:val="20"/>
        </w:rPr>
        <w:t>│                      │ответственных за  безопасное   выполнение│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│Обслуживание          │Эксплуатация, ремонт, наладка и испытание│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│оборудования          │оборудования, а   также   пусконаладочные│</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│работы на нем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│Опасные грузы         │Вещества и    предметы,    которые    при│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│транспортировании, выполнении  погрузочно│</w:t>
      </w:r>
    </w:p>
    <w:p w:rsidR="00A132B4" w:rsidRDefault="00A132B4">
      <w:pPr>
        <w:pStyle w:val="ConsPlusCell"/>
        <w:rPr>
          <w:rFonts w:ascii="Courier New" w:hAnsi="Courier New" w:cs="Courier New"/>
          <w:sz w:val="20"/>
          <w:szCs w:val="20"/>
        </w:rPr>
      </w:pPr>
      <w:r>
        <w:rPr>
          <w:rFonts w:ascii="Courier New" w:hAnsi="Courier New" w:cs="Courier New"/>
          <w:sz w:val="20"/>
          <w:szCs w:val="20"/>
        </w:rPr>
        <w:t>│                      │- разгрузочных  работ  и  хранении  могут│</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│послужить причиной  взрыва,  пожара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│повреждения транспортных         средств,│</w:t>
      </w:r>
    </w:p>
    <w:p w:rsidR="00A132B4" w:rsidRDefault="00A132B4">
      <w:pPr>
        <w:pStyle w:val="ConsPlusCell"/>
        <w:rPr>
          <w:rFonts w:ascii="Courier New" w:hAnsi="Courier New" w:cs="Courier New"/>
          <w:sz w:val="20"/>
          <w:szCs w:val="20"/>
        </w:rPr>
      </w:pPr>
      <w:r>
        <w:rPr>
          <w:rFonts w:ascii="Courier New" w:hAnsi="Courier New" w:cs="Courier New"/>
          <w:sz w:val="20"/>
          <w:szCs w:val="20"/>
        </w:rPr>
        <w:t>│                      │складов, устройств,  зданий и сооружений,│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│а также   гибели,   увечья,   отравления,│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│ожогов, облучения или заболевания людей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│животных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│Оперативно - ремонтный│Персонал, специально     обученный      и│</w:t>
      </w:r>
    </w:p>
    <w:p w:rsidR="00A132B4" w:rsidRDefault="00A132B4">
      <w:pPr>
        <w:pStyle w:val="ConsPlusCell"/>
        <w:rPr>
          <w:rFonts w:ascii="Courier New" w:hAnsi="Courier New" w:cs="Courier New"/>
          <w:sz w:val="20"/>
          <w:szCs w:val="20"/>
        </w:rPr>
      </w:pPr>
      <w:r>
        <w:rPr>
          <w:rFonts w:ascii="Courier New" w:hAnsi="Courier New" w:cs="Courier New"/>
          <w:sz w:val="20"/>
          <w:szCs w:val="20"/>
        </w:rPr>
        <w:t>│персонал              │подготовленный для    эксплуатационно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│ремонтного обслуживания    в утвержденном│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│объеме закрепленного  за ним оборудования│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│(работники тепловых  цехов,  лабораторий,│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│занимающиеся обслуживанием,     ремонтом,│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│наладкой и испытанием  тепловых  сетей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│теплопотребляющих установок)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│Отказ                 │Событие, заключающееся     в    нарушении│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│работоспособного состояния объекта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│Открытая       водяная│Водяная система теплоснабжения, в которой│</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│система теплоснабжения│вода, циркулирующая   в   тепловой  сети,│</w:t>
      </w:r>
    </w:p>
    <w:p w:rsidR="00A132B4" w:rsidRDefault="00A132B4">
      <w:pPr>
        <w:pStyle w:val="ConsPlusCell"/>
        <w:rPr>
          <w:rFonts w:ascii="Courier New" w:hAnsi="Courier New" w:cs="Courier New"/>
          <w:sz w:val="20"/>
          <w:szCs w:val="20"/>
        </w:rPr>
      </w:pPr>
      <w:r>
        <w:rPr>
          <w:rFonts w:ascii="Courier New" w:hAnsi="Courier New" w:cs="Courier New"/>
          <w:sz w:val="20"/>
          <w:szCs w:val="20"/>
        </w:rPr>
        <w:t>│                      │частично или     полностью     отбирается│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                      │из системы потребителями теплоты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│Подготовка    рабочего│Производство необходимых    операций   по│</w:t>
      </w:r>
    </w:p>
    <w:p w:rsidR="00A132B4" w:rsidRDefault="00A132B4">
      <w:pPr>
        <w:pStyle w:val="ConsPlusCell"/>
        <w:rPr>
          <w:rFonts w:ascii="Courier New" w:hAnsi="Courier New" w:cs="Courier New"/>
          <w:sz w:val="20"/>
          <w:szCs w:val="20"/>
        </w:rPr>
      </w:pPr>
      <w:r>
        <w:rPr>
          <w:rFonts w:ascii="Courier New" w:hAnsi="Courier New" w:cs="Courier New"/>
          <w:sz w:val="20"/>
          <w:szCs w:val="20"/>
        </w:rPr>
        <w:t>│места                 │отключению, опорожнению,  расхолаживанию,│</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│промывке, вентиляции        оборудования,│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│предотвращению его ошибочного включения в│</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│работу, проверке  отсутствия  избыточного│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│давления и  вредных  веществ,   установке│</w:t>
      </w:r>
    </w:p>
    <w:p w:rsidR="00A132B4" w:rsidRDefault="00A132B4">
      <w:pPr>
        <w:pStyle w:val="ConsPlusCell"/>
        <w:rPr>
          <w:rFonts w:ascii="Courier New" w:hAnsi="Courier New" w:cs="Courier New"/>
          <w:sz w:val="20"/>
          <w:szCs w:val="20"/>
        </w:rPr>
      </w:pPr>
      <w:r>
        <w:rPr>
          <w:rFonts w:ascii="Courier New" w:hAnsi="Courier New" w:cs="Courier New"/>
          <w:sz w:val="20"/>
          <w:szCs w:val="20"/>
        </w:rPr>
        <w:t>│                      │ограждения, вывешиванию            знаков│</w:t>
      </w:r>
    </w:p>
    <w:p w:rsidR="00A132B4" w:rsidRDefault="00A132B4">
      <w:pPr>
        <w:pStyle w:val="ConsPlusCell"/>
        <w:rPr>
          <w:rFonts w:ascii="Courier New" w:hAnsi="Courier New" w:cs="Courier New"/>
          <w:sz w:val="20"/>
          <w:szCs w:val="20"/>
        </w:rPr>
      </w:pPr>
      <w:r>
        <w:rPr>
          <w:rFonts w:ascii="Courier New" w:hAnsi="Courier New" w:cs="Courier New"/>
          <w:sz w:val="20"/>
          <w:szCs w:val="20"/>
        </w:rPr>
        <w:t>│                      │безопасности на  данном  рабочем   месте,│</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│обеспечивающих безопасность    проведения│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│Повторный допуск      │Допуск на рабочее место,  где  уже  ранее│</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│производилась работа по данному наряду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│Подземные сооружения  │Тепловые камеры,        проходные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│полупроходные каналы,    коллекторы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│колодцы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│Подмостки             │Одноярусная конструкция,  предназначенная│</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выполнения   работ,    при    которых│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│требуется перемещение рабочих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│Постоянное     рабочее│Место, на   котором  работающий находится│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│место                 │большую часть (более 50%  или  более 2  ч│</w:t>
      </w:r>
    </w:p>
    <w:p w:rsidR="00A132B4" w:rsidRDefault="00A132B4">
      <w:pPr>
        <w:pStyle w:val="ConsPlusCell"/>
        <w:rPr>
          <w:rFonts w:ascii="Courier New" w:hAnsi="Courier New" w:cs="Courier New"/>
          <w:sz w:val="20"/>
          <w:szCs w:val="20"/>
        </w:rPr>
      </w:pPr>
      <w:r>
        <w:rPr>
          <w:rFonts w:ascii="Courier New" w:hAnsi="Courier New" w:cs="Courier New"/>
          <w:sz w:val="20"/>
          <w:szCs w:val="20"/>
        </w:rPr>
        <w:t>│                      │непрерывно) своего рабочего времени. Если│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│работа осуществляется в различных пунктах│</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│рабочей зоны,  постоянным  рабочим местом│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│считается вся рабочая зона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│Потребитель   тепловой│Предприятие,  организация, территориально│</w:t>
      </w:r>
    </w:p>
    <w:p w:rsidR="00A132B4" w:rsidRDefault="00A132B4">
      <w:pPr>
        <w:pStyle w:val="ConsPlusCell"/>
        <w:rPr>
          <w:rFonts w:ascii="Courier New" w:hAnsi="Courier New" w:cs="Courier New"/>
          <w:sz w:val="20"/>
          <w:szCs w:val="20"/>
        </w:rPr>
      </w:pPr>
      <w:r>
        <w:rPr>
          <w:rFonts w:ascii="Courier New" w:hAnsi="Courier New" w:cs="Courier New"/>
          <w:sz w:val="20"/>
          <w:szCs w:val="20"/>
        </w:rPr>
        <w:t>│энергии               │обособленный цех, строительная площадка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│т.п.,    независимо    от   ведомственной│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│принадлежности,     способа     получения│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│тепловой  энергии,  использующие тепловую│</w:t>
      </w:r>
    </w:p>
    <w:p w:rsidR="00A132B4" w:rsidRDefault="00A132B4">
      <w:pPr>
        <w:pStyle w:val="ConsPlusCell"/>
        <w:rPr>
          <w:rFonts w:ascii="Courier New" w:hAnsi="Courier New" w:cs="Courier New"/>
          <w:sz w:val="20"/>
          <w:szCs w:val="20"/>
        </w:rPr>
      </w:pPr>
      <w:r>
        <w:rPr>
          <w:rFonts w:ascii="Courier New" w:hAnsi="Courier New" w:cs="Courier New"/>
          <w:sz w:val="20"/>
          <w:szCs w:val="20"/>
        </w:rPr>
        <w:t>│                      │энергию          при         эксплуатации│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│теплопотребляющих   установок  и тепловых│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│сетей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│(в ред. </w:t>
      </w:r>
      <w:hyperlink r:id="rId9" w:history="1">
        <w:r>
          <w:rPr>
            <w:rFonts w:ascii="Courier New" w:hAnsi="Courier New" w:cs="Courier New"/>
            <w:color w:val="0000FF"/>
            <w:sz w:val="20"/>
            <w:szCs w:val="20"/>
          </w:rPr>
          <w:t>письма</w:t>
        </w:r>
      </w:hyperlink>
      <w:r>
        <w:rPr>
          <w:rFonts w:ascii="Courier New" w:hAnsi="Courier New" w:cs="Courier New"/>
          <w:sz w:val="20"/>
          <w:szCs w:val="20"/>
        </w:rPr>
        <w:t xml:space="preserve"> Минтопэнерго РФ от 25.12.1994 N 42-6/40-ЭТ)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│Предприятие           │Самостоятельно хозяйствующий   субъект  с│</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│правом юридического лица,  созданный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│производства продукции, выполнения  работ│</w:t>
      </w:r>
    </w:p>
    <w:p w:rsidR="00A132B4" w:rsidRDefault="00A132B4">
      <w:pPr>
        <w:pStyle w:val="ConsPlusCell"/>
        <w:rPr>
          <w:rFonts w:ascii="Courier New" w:hAnsi="Courier New" w:cs="Courier New"/>
          <w:sz w:val="20"/>
          <w:szCs w:val="20"/>
        </w:rPr>
      </w:pPr>
      <w:r>
        <w:rPr>
          <w:rFonts w:ascii="Courier New" w:hAnsi="Courier New" w:cs="Courier New"/>
          <w:sz w:val="20"/>
          <w:szCs w:val="20"/>
        </w:rPr>
        <w:t>│                      │и оказания услуг  в  целях удовлетворения│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│общественных потребностей   и   получения│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│прибыли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│Предохранительные     │Устройства, предохраняющие  от превышения│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│клапаны               │давления  в  котле,  сосуде, трубопроводе│</w:t>
      </w:r>
    </w:p>
    <w:p w:rsidR="00A132B4" w:rsidRDefault="00A132B4">
      <w:pPr>
        <w:pStyle w:val="ConsPlusCell"/>
        <w:rPr>
          <w:rFonts w:ascii="Courier New" w:hAnsi="Courier New" w:cs="Courier New"/>
          <w:sz w:val="20"/>
          <w:szCs w:val="20"/>
        </w:rPr>
      </w:pPr>
      <w:r>
        <w:rPr>
          <w:rFonts w:ascii="Courier New" w:hAnsi="Courier New" w:cs="Courier New"/>
          <w:sz w:val="20"/>
          <w:szCs w:val="20"/>
        </w:rPr>
        <w:t>│                      │и т.п. сверх установленного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│Производственные      │Замкнутые пространства    в    специально│</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│помещения             │предназначенных зданиях и сооружениях,  в│</w:t>
      </w:r>
    </w:p>
    <w:p w:rsidR="00A132B4" w:rsidRDefault="00A132B4">
      <w:pPr>
        <w:pStyle w:val="ConsPlusCell"/>
        <w:rPr>
          <w:rFonts w:ascii="Courier New" w:hAnsi="Courier New" w:cs="Courier New"/>
          <w:sz w:val="20"/>
          <w:szCs w:val="20"/>
        </w:rPr>
      </w:pPr>
      <w:r>
        <w:rPr>
          <w:rFonts w:ascii="Courier New" w:hAnsi="Courier New" w:cs="Courier New"/>
          <w:sz w:val="20"/>
          <w:szCs w:val="20"/>
        </w:rPr>
        <w:t>│                      │которых постоянно   (по    сменам)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│периодически (в   течение  рабочего  дня)│</w:t>
      </w:r>
    </w:p>
    <w:p w:rsidR="00A132B4" w:rsidRDefault="00A132B4">
      <w:pPr>
        <w:pStyle w:val="ConsPlusCell"/>
        <w:rPr>
          <w:rFonts w:ascii="Courier New" w:hAnsi="Courier New" w:cs="Courier New"/>
          <w:sz w:val="20"/>
          <w:szCs w:val="20"/>
        </w:rPr>
      </w:pPr>
      <w:r>
        <w:rPr>
          <w:rFonts w:ascii="Courier New" w:hAnsi="Courier New" w:cs="Courier New"/>
          <w:sz w:val="20"/>
          <w:szCs w:val="20"/>
        </w:rPr>
        <w:t>│                      │осуществляется трудовая      деятельность│</w:t>
      </w:r>
    </w:p>
    <w:p w:rsidR="00A132B4" w:rsidRDefault="00A132B4">
      <w:pPr>
        <w:pStyle w:val="ConsPlusCell"/>
        <w:rPr>
          <w:rFonts w:ascii="Courier New" w:hAnsi="Courier New" w:cs="Courier New"/>
          <w:sz w:val="20"/>
          <w:szCs w:val="20"/>
        </w:rPr>
      </w:pPr>
      <w:r>
        <w:rPr>
          <w:rFonts w:ascii="Courier New" w:hAnsi="Courier New" w:cs="Courier New"/>
          <w:sz w:val="20"/>
          <w:szCs w:val="20"/>
        </w:rPr>
        <w:t>│                      │людей, связанная  с  участием в различных│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│видах производства,    в     организации,│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│контроле и  управлении  производством,  а│</w:t>
      </w:r>
    </w:p>
    <w:p w:rsidR="00A132B4" w:rsidRDefault="00A132B4">
      <w:pPr>
        <w:pStyle w:val="ConsPlusCell"/>
        <w:rPr>
          <w:rFonts w:ascii="Courier New" w:hAnsi="Courier New" w:cs="Courier New"/>
          <w:sz w:val="20"/>
          <w:szCs w:val="20"/>
        </w:rPr>
      </w:pPr>
      <w:r>
        <w:rPr>
          <w:rFonts w:ascii="Courier New" w:hAnsi="Courier New" w:cs="Courier New"/>
          <w:sz w:val="20"/>
          <w:szCs w:val="20"/>
        </w:rPr>
        <w:t>│                      │также с  участием  в   непроизводственных│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│видах труда  на  предприятиях транспорта,│</w:t>
      </w:r>
    </w:p>
    <w:p w:rsidR="00A132B4" w:rsidRDefault="00A132B4">
      <w:pPr>
        <w:pStyle w:val="ConsPlusCell"/>
        <w:rPr>
          <w:rFonts w:ascii="Courier New" w:hAnsi="Courier New" w:cs="Courier New"/>
          <w:sz w:val="20"/>
          <w:szCs w:val="20"/>
        </w:rPr>
      </w:pPr>
      <w:r>
        <w:rPr>
          <w:rFonts w:ascii="Courier New" w:hAnsi="Courier New" w:cs="Courier New"/>
          <w:sz w:val="20"/>
          <w:szCs w:val="20"/>
        </w:rPr>
        <w:t>│                      │связи и т.п.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│Рабочая зона          │Пространство высотой до 2 м  над  уровнем│</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│пола или  площадки,  на которых находятся│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                      │места постоянного     или      временного│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│пребывания работающих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│Рабочее место         │Место постоянного      или     временного│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│пребывания работающих в процессе трудовой│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│деятельности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│Работы на высоте      │Работы, при  выполнении  которых  рабочий│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│находится на высоте  1,3  м  и  более  от│</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│поверхности грунта,    перекрытия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│рабочего  настила  и  на расстоянии менее│</w:t>
      </w:r>
    </w:p>
    <w:p w:rsidR="00A132B4" w:rsidRDefault="00A132B4">
      <w:pPr>
        <w:pStyle w:val="ConsPlusCell"/>
        <w:rPr>
          <w:rFonts w:ascii="Courier New" w:hAnsi="Courier New" w:cs="Courier New"/>
          <w:sz w:val="20"/>
          <w:szCs w:val="20"/>
        </w:rPr>
      </w:pPr>
      <w:r>
        <w:rPr>
          <w:rFonts w:ascii="Courier New" w:hAnsi="Courier New" w:cs="Courier New"/>
          <w:sz w:val="20"/>
          <w:szCs w:val="20"/>
        </w:rPr>
        <w:t>│                      │2 м от границы перепада по высоте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│Ремонт                │Комплекс операций    по    восстановлению│</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│работоспособности или исправности изделия│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│(установки) и   восстановлению  его  (ее)│</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│ресурса или их составных частей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│Ремонтный персонал    │Инженеры, техники,   мастера,    рабочие,│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│занимающиеся ремонтом   теплопотребляющих│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│установок и тепловых сетей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│Система теплоснабжения│Совокупность              взаимосвязанных│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│энергоустановок,           осуществляющих│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│теплоснабжение       района,      города,│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│предприятия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│Система   технического│Совокупность взаимосвязанных      средств│</w:t>
      </w:r>
    </w:p>
    <w:p w:rsidR="00A132B4" w:rsidRDefault="00A132B4">
      <w:pPr>
        <w:pStyle w:val="ConsPlusCell"/>
        <w:rPr>
          <w:rFonts w:ascii="Courier New" w:hAnsi="Courier New" w:cs="Courier New"/>
          <w:sz w:val="20"/>
          <w:szCs w:val="20"/>
        </w:rPr>
      </w:pPr>
      <w:r>
        <w:rPr>
          <w:rFonts w:ascii="Courier New" w:hAnsi="Courier New" w:cs="Courier New"/>
          <w:sz w:val="20"/>
          <w:szCs w:val="20"/>
        </w:rPr>
        <w:t>│обслуживания и ремонта│(документация, процессы      технического│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│обслуживания и  ремонта  и  исполнители),│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│необходимых для       поддержания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│восстановления качества  входящих  в  эту│</w:t>
      </w:r>
    </w:p>
    <w:p w:rsidR="00A132B4" w:rsidRDefault="00A132B4">
      <w:pPr>
        <w:pStyle w:val="ConsPlusCell"/>
        <w:rPr>
          <w:rFonts w:ascii="Courier New" w:hAnsi="Courier New" w:cs="Courier New"/>
          <w:sz w:val="20"/>
          <w:szCs w:val="20"/>
        </w:rPr>
      </w:pPr>
      <w:r>
        <w:rPr>
          <w:rFonts w:ascii="Courier New" w:hAnsi="Courier New" w:cs="Courier New"/>
          <w:sz w:val="20"/>
          <w:szCs w:val="20"/>
        </w:rPr>
        <w:t>│                      │систему установок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│Системы               │Комплекс теплопотребляющих  установок   с│</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│теплопотребления      │соединительными  трубопроводами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│тепловыми сетями,  которые  предназначены│</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удовлетворения  одного или нескольких│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│видов тепловой    нагрузки    (отопление,│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│вентиляция, горячее        водоснабжение,│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│технологические нужды)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│Стажировка            │Обучение персонала на рабочем  месте  под│</w:t>
      </w:r>
    </w:p>
    <w:p w:rsidR="00A132B4" w:rsidRDefault="00A132B4">
      <w:pPr>
        <w:pStyle w:val="ConsPlusCell"/>
        <w:rPr>
          <w:rFonts w:ascii="Courier New" w:hAnsi="Courier New" w:cs="Courier New"/>
          <w:sz w:val="20"/>
          <w:szCs w:val="20"/>
        </w:rPr>
      </w:pPr>
      <w:r>
        <w:rPr>
          <w:rFonts w:ascii="Courier New" w:hAnsi="Courier New" w:cs="Courier New"/>
          <w:sz w:val="20"/>
          <w:szCs w:val="20"/>
        </w:rPr>
        <w:t>│                      │руководством лица,    ответственного   за│</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│обучение, после теоретической  подготовки│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│или одновременно    с    ней    в   целях│</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│практического овладения   специальностью,│</w:t>
      </w:r>
    </w:p>
    <w:p w:rsidR="00A132B4" w:rsidRDefault="00A132B4">
      <w:pPr>
        <w:pStyle w:val="ConsPlusCell"/>
        <w:rPr>
          <w:rFonts w:ascii="Courier New" w:hAnsi="Courier New" w:cs="Courier New"/>
          <w:sz w:val="20"/>
          <w:szCs w:val="20"/>
        </w:rPr>
      </w:pPr>
      <w:r>
        <w:rPr>
          <w:rFonts w:ascii="Courier New" w:hAnsi="Courier New" w:cs="Courier New"/>
          <w:sz w:val="20"/>
          <w:szCs w:val="20"/>
        </w:rPr>
        <w:t>│                      │адаптации к   объектам   обслуживания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│управления, приобретения навыков быстрого│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│ориентирования на  рабочем месте и других│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│приемов работы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│Тепловая сеть         │Совокупность устройств,   предназначенных│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передачи       тепловой       энергии│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│потребителям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│Тепловой пункт (ТП)   │Тепловой узел,    предназначенный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│распределения теплоносителя    по   видам│</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│теплового потребления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│Тепловой узел         │Комплекс устройств    для   присоединения│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│систем теплопотребления к тепловой сети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│Теплопотребляющая     │Комплекс устройств,  использующих теплоту│</w:t>
      </w:r>
    </w:p>
    <w:p w:rsidR="00A132B4" w:rsidRDefault="00A132B4">
      <w:pPr>
        <w:pStyle w:val="ConsPlusCell"/>
        <w:rPr>
          <w:rFonts w:ascii="Courier New" w:hAnsi="Courier New" w:cs="Courier New"/>
          <w:sz w:val="20"/>
          <w:szCs w:val="20"/>
        </w:rPr>
      </w:pPr>
      <w:r>
        <w:rPr>
          <w:rFonts w:ascii="Courier New" w:hAnsi="Courier New" w:cs="Courier New"/>
          <w:sz w:val="20"/>
          <w:szCs w:val="20"/>
        </w:rPr>
        <w:t>│установка             │на цели отопления,  вентиляции,  горячего│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│водоснабжения и технологические нужды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│Теплоснабжение        │Обеспечение     потребителей     тепловой│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│энергией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│Техническое           │Комплекс операций   или    операция    по│</w:t>
      </w:r>
    </w:p>
    <w:p w:rsidR="00A132B4" w:rsidRDefault="00A132B4">
      <w:pPr>
        <w:pStyle w:val="ConsPlusCell"/>
        <w:rPr>
          <w:rFonts w:ascii="Courier New" w:hAnsi="Courier New" w:cs="Courier New"/>
          <w:sz w:val="20"/>
          <w:szCs w:val="20"/>
        </w:rPr>
      </w:pPr>
      <w:r>
        <w:rPr>
          <w:rFonts w:ascii="Courier New" w:hAnsi="Courier New" w:cs="Courier New"/>
          <w:sz w:val="20"/>
          <w:szCs w:val="20"/>
        </w:rPr>
        <w:t>│обслуживание          │поддержанию работоспособности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│исправности изделия    (установки)    при│</w:t>
      </w:r>
    </w:p>
    <w:p w:rsidR="00A132B4" w:rsidRDefault="00A132B4">
      <w:pPr>
        <w:pStyle w:val="ConsPlusCell"/>
        <w:rPr>
          <w:rFonts w:ascii="Courier New" w:hAnsi="Courier New" w:cs="Courier New"/>
          <w:sz w:val="20"/>
          <w:szCs w:val="20"/>
        </w:rPr>
      </w:pPr>
      <w:r>
        <w:rPr>
          <w:rFonts w:ascii="Courier New" w:hAnsi="Courier New" w:cs="Courier New"/>
          <w:sz w:val="20"/>
          <w:szCs w:val="20"/>
        </w:rPr>
        <w:t>│                      │использовании его   (ее)  по  назначению,│</w:t>
      </w:r>
    </w:p>
    <w:p w:rsidR="00A132B4" w:rsidRDefault="00A132B4">
      <w:pPr>
        <w:pStyle w:val="ConsPlusCell"/>
        <w:rPr>
          <w:rFonts w:ascii="Courier New" w:hAnsi="Courier New" w:cs="Courier New"/>
          <w:sz w:val="20"/>
          <w:szCs w:val="20"/>
        </w:rPr>
      </w:pPr>
      <w:r>
        <w:rPr>
          <w:rFonts w:ascii="Courier New" w:hAnsi="Courier New" w:cs="Courier New"/>
          <w:sz w:val="20"/>
          <w:szCs w:val="20"/>
        </w:rPr>
        <w:t>│                      │хранении и транспортировке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│Центральный   тепловой│Тепловой пункт,  обслуживающий два здания│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│пункт (ЦТП)           │и более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│Эксплуатация          │Систематическое            использование,│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│техническое обслуживание     и     ремонт│</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│теплопотребляющих установок  и   тепловых│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│сетей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│Эксплуатационная      │Документы, предназначенные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│документация          │использования при           эксплуатации,│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│обслуживании и   ремонте    в    процессе│</w:t>
      </w:r>
    </w:p>
    <w:p w:rsidR="00A132B4" w:rsidRDefault="00A132B4">
      <w:pPr>
        <w:pStyle w:val="ConsPlusCell"/>
        <w:rPr>
          <w:rFonts w:ascii="Courier New" w:hAnsi="Courier New" w:cs="Courier New"/>
          <w:sz w:val="20"/>
          <w:szCs w:val="20"/>
        </w:rPr>
      </w:pPr>
      <w:r>
        <w:rPr>
          <w:rFonts w:ascii="Courier New" w:hAnsi="Courier New" w:cs="Courier New"/>
          <w:sz w:val="20"/>
          <w:szCs w:val="20"/>
        </w:rPr>
        <w:t>│                      │эксплуатации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│Энергоснабжающая      │Предприятие или  организация,  являющееся│</w:t>
      </w:r>
    </w:p>
    <w:p w:rsidR="00A132B4" w:rsidRDefault="00A132B4">
      <w:pPr>
        <w:pStyle w:val="ConsPlusCell"/>
        <w:rPr>
          <w:rFonts w:ascii="Courier New" w:hAnsi="Courier New" w:cs="Courier New"/>
          <w:sz w:val="20"/>
          <w:szCs w:val="20"/>
        </w:rPr>
      </w:pPr>
      <w:r>
        <w:rPr>
          <w:rFonts w:ascii="Courier New" w:hAnsi="Courier New" w:cs="Courier New"/>
          <w:sz w:val="20"/>
          <w:szCs w:val="20"/>
        </w:rPr>
        <w:t>│организация           │юридическим лицом     и     имеющее     в│</w:t>
      </w:r>
    </w:p>
    <w:p w:rsidR="00A132B4" w:rsidRDefault="00A132B4">
      <w:pPr>
        <w:pStyle w:val="ConsPlusCell"/>
        <w:rPr>
          <w:rFonts w:ascii="Courier New" w:hAnsi="Courier New" w:cs="Courier New"/>
          <w:sz w:val="20"/>
          <w:szCs w:val="20"/>
        </w:rPr>
      </w:pPr>
      <w:r>
        <w:rPr>
          <w:rFonts w:ascii="Courier New" w:hAnsi="Courier New" w:cs="Courier New"/>
          <w:sz w:val="20"/>
          <w:szCs w:val="20"/>
        </w:rPr>
        <w:t>│                      │собственности или в полном  хозяйственном│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│ведении установки,           генерирующие│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│электрическую и (или) тепловую   энергию,│</w:t>
      </w:r>
    </w:p>
    <w:p w:rsidR="00A132B4" w:rsidRDefault="00A132B4">
      <w:pPr>
        <w:pStyle w:val="ConsPlusCell"/>
        <w:rPr>
          <w:rFonts w:ascii="Courier New" w:hAnsi="Courier New" w:cs="Courier New"/>
          <w:sz w:val="20"/>
          <w:szCs w:val="20"/>
        </w:rPr>
      </w:pPr>
      <w:r>
        <w:rPr>
          <w:rFonts w:ascii="Courier New" w:hAnsi="Courier New" w:cs="Courier New"/>
          <w:sz w:val="20"/>
          <w:szCs w:val="20"/>
        </w:rPr>
        <w:t>│                      │электрические и (или)  тепловые   сети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│обеспечивающее на    договорной    основе│</w:t>
      </w:r>
    </w:p>
    <w:p w:rsidR="00A132B4" w:rsidRDefault="00A132B4">
      <w:pPr>
        <w:pStyle w:val="ConsPlusCell"/>
        <w:rPr>
          <w:rFonts w:ascii="Courier New" w:hAnsi="Courier New" w:cs="Courier New"/>
          <w:sz w:val="20"/>
          <w:szCs w:val="20"/>
        </w:rPr>
      </w:pPr>
      <w:r>
        <w:rPr>
          <w:rFonts w:ascii="Courier New" w:hAnsi="Courier New" w:cs="Courier New"/>
          <w:sz w:val="20"/>
          <w:szCs w:val="20"/>
        </w:rPr>
        <w:t>│                      │передачу электрической            и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│тепловой энергии абонентам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эксплуатации теплопотребляющих установок и тепловых сетей потребителей с 1 октября 2003 года утратили силу на территории Российской Федерации в связи с изданием </w:t>
      </w:r>
      <w:hyperlink r:id="rId10" w:history="1">
        <w:r>
          <w:rPr>
            <w:rFonts w:ascii="Calibri" w:hAnsi="Calibri" w:cs="Calibri"/>
            <w:color w:val="0000FF"/>
          </w:rPr>
          <w:t>Правил</w:t>
        </w:r>
      </w:hyperlink>
      <w:r>
        <w:rPr>
          <w:rFonts w:ascii="Calibri" w:hAnsi="Calibri" w:cs="Calibri"/>
        </w:rPr>
        <w:t xml:space="preserve"> технической эксплуатации тепловых энергоустановок, утв. Приказом Минэнерго РФ от 24.03.2003 N 115 </w:t>
      </w:r>
      <w:hyperlink r:id="rId11" w:history="1">
        <w:r>
          <w:rPr>
            <w:rFonts w:ascii="Calibri" w:hAnsi="Calibri" w:cs="Calibri"/>
            <w:color w:val="0000FF"/>
          </w:rPr>
          <w:t>(Письмо</w:t>
        </w:r>
      </w:hyperlink>
      <w:r>
        <w:rPr>
          <w:rFonts w:ascii="Calibri" w:hAnsi="Calibri" w:cs="Calibri"/>
        </w:rPr>
        <w:t xml:space="preserve"> Минтопэнерго РФ от 25.03.2003 N 32-01-05/130).</w:t>
      </w:r>
    </w:p>
    <w:p w:rsidR="00A132B4" w:rsidRDefault="00A132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32B4" w:rsidRDefault="00A132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ПРАВИЛА</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ЭКСПЛУАТАЦИИ ТЕПЛОПОТРЕБЛЯЮЩИХ УСТАНОВОК</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ТЕПЛОВЫХ СЕТЕЙ ПОТРЕБИТЕЛЕЙ</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Организация эксплуатации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Общие положения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Настоящие Правила обязательны для промышленных предприятий, предприятий транспорта, строительных организаций, коммунально - бытовых, сельскохозяйственных и других предприятий и организаций - потребителей тепловой энергии (далее для краткости предприятия) независимо от ведомственной принадлежности и форм собственности и распространяются на теплопотребляющие установки и тепловые сети предприятий и организаций.</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обязательны также для проектных, конструкторских, строительно - монтажных, ремонтных и наладочных организаций, выполняющих проектирование, строительство, монтаж, наладку, техническое обслуживание и ремонт тепловых сетей, тепловых пунктов и теплопотребляющих установок предприятий.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Приказом (распоряжением) руководителя предприятия должны быть установлены границы ответственности производственных подразделений и энергослужбы за тепловые сети и теплопотребляющие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Разграничение ответственности между предприятием - потребителем тепловой энергии и энергоснабжающей организацией должно определяться заключенным между ними договором на пользование тепловой энергией.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Теплопотребляющие установки должны изготовляться в соответствии с требованиями государственных стандартов и технических условий.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Устройство, эксплуатация и ремонт теплопотребляющих установок и тепловых сетей, зданий и сооружений должны отвечать требованиям системы стандартов безопасности труда и "Правил техники безопасности при эксплуатации теплопотребляющих установок и тепловых сетей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Организация работы по технике безопасности должна соответствовать требованиям системы управления охраной труда в отрасли.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состав технико - экономической части проектов новых и реконструируемых производств следует включать показатели удельных расходов тепловой энергии, а также показатели обобщенных энергозатрат на производство продукции (работы), соответствующие лучшим отраслевым и мировым достижениям.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Задачи эксплуатационного персонала,</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надзор за выполнением Правил и ответственность</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за их нарушение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Персонал, эксплуатирующий теплопотребляющие установки и тепловые сети предприятия, должен обеспечить: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техническое состояние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безопасную эксплуатацию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надежное снабжение тепловой энергией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Персонал, эксплуатирующий теплопотребляющие установки и тепловые сети предприятия, должен подразделяться на административно - технический, дежурный, оперативно - ремонтный, ремонтный.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Персонал должен соблюдать технологическую дисциплину и правила трудового распорядка, содержать в чистоте и порядке свое рабочее место.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Ответственным за исправное состояние и безопасную эксплуатацию теплопотребляющих установок и тепловых сетей предприятия является главный энергетик по должности.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предприятия приказом (распоряжением) может возложить ответственность за исправное состояние и безопасную эксплуатацию теплопотребляющих установок и тепловых сетей на заместителя главного энергетика по теплотехнической части (специалиста - теплотехника).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теплопотребляющих установок и тепловых сетей предприятия может быть возложена приказом (распоряжением) на специалиста, не имеющего теплотехнического образования, но прошедшего специальную подготовку и проверку знаний в комиссии предприятия с участием представителей органов Госэнергонадзора.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Приказом (распоряжением) по предприятию должны быть назначены ответственные за исправное состояние и безопасную эксплуатацию тепловых сетей, тепловых пунктов, насосных станций и теплопотребляющих установок производственных (технологических) цехов и участков из числа специалистов этих цехов и участков.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назначения ответственных по цехам и участкам устанавливает руководство предприятия в каждом конкретном случае в зависимости от структуры энергетической службы предприятия, параметров, теплоносителей, мощности теплопотребляющих установок и объемов теплопотребления цехов (участков).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Допускается эксплуатация теплопотребляющих установок и тепловых сетей предприятия и его подразделений по договорам специализированными организациями или персоналом другого предприятия. При этом ответственность перед энергоснабжающей организацией за соблюдение договорных условий по ведению режимов работы систем теплопотребления сохраняется за предприятием - потребителем.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Ответственность за выполнение настоящих Правил, правил техники безопасности, пожарной безопасности персоналом предприятия определяется должностными инструкциями, утвержденными в установленном порядке.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настоящих Правил влечет за собой ответственность по закону.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Ответственные за исправное состояние и безопасную эксплуатацию теплопотребляющих установок и тепловых сетей предприятия и его подразделений обязаны обеспечить: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этих установок и сетей в работоспособном и технически исправном состоянии; эксплуатацию их в соответствии с требованиями настоящих Правил, правил техники безопасности, </w:t>
      </w:r>
      <w:hyperlink r:id="rId14" w:history="1">
        <w:r>
          <w:rPr>
            <w:rFonts w:ascii="Calibri" w:hAnsi="Calibri" w:cs="Calibri"/>
            <w:color w:val="0000FF"/>
          </w:rPr>
          <w:t>"Правил</w:t>
        </w:r>
      </w:hyperlink>
      <w:r>
        <w:rPr>
          <w:rFonts w:ascii="Calibri" w:hAnsi="Calibri" w:cs="Calibri"/>
        </w:rPr>
        <w:t xml:space="preserve"> пользования тепловой энергией" и других НТД;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в договоре на пользование тепловой энергией с энергоснабжающей организацией гидравлических и тепловых режимов потребления тепловой энергии; рациональное расходование теплоносителя и тепловой энергии; разработку и выполнение норм расхода тепловой энергии, анализ соблюдения этих норм;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автоматизированных систем и приборов контроля гидравлических и тепловых режимов, а также учета потребляемой тепловой энергии и теплоносителя;</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выполнение договорных норм по количеству и качеству конденсата, возвращаемого в источники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техническое обслуживание и ремонт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установленной статистической отчетности об использовании тепловой энергии на предприятии;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персонала и проверку знаний настоящих Правил, правил техники безопасности, должностных и производственных инструкций;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энергетических балансов предприятия и их анализ;</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совместно с энергоснабжающей организацией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энергии и мощности в энергосистемах и на источниках теплоты энергоснабжающих организаций;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 привлечением специалистов технологических и других подразделений, а также специализированных проектных и наладочных организаций перспективных планов снижения теплоемкости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применение прогрессивных форм экономического стимулирования работ по энергосбережению;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приемку в эксплуатацию новых и реконструируемых теплопотребляющих установок и тепловых сетей и проверку их соответствия требованиям НТД;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органов Госэнергонадзора Минтопэнерго России в установленные сроки;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расследование отказов в работе теплопотребляющих установок и тепловых сетей, а также несчастных случаев, связанных с их эксплуатацией.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Каждый случай отказа в работе теплопотребляющих установок и тепловых сетей должен быть расследован и учтен. Порядок расследования и учета отказов определен "Типовой инструкцией по расследованию и учету нарушений в работе объектов энергетического хозяйства потребителей электрической и тепловой энергии", утвержденной Госэнергонадзором.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при расследовании и учете является установление причин нарушений для разработки организационно - технических предупредительных мероприятий. Мероприятия по материалам расследований подлежат утверждению руководством предприятия и исполнению в установленные сроки.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За отказы в работе теплопотребляющих установок и тепловых сетей несут персональную ответственность: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непосредственно обслуживающие эти установки и сети (дежурный и оперативно - ремонтный персонал), - за отказ, происшедший по их вине, а также за неправильные действия при ликвидации отказов на обслуживаемом ими участке;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производившие ремонт оборудования, - за отказы из-за низкого качества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 - технический персонал предприятия - за отказы из-за несвоевременного проведения ремонта по их вине или некачественной приемки оборудования после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инженеры, главные энергетики (механики), начальники цехов, мастера и другие специалисты - за отказы, происшедшие по их вине, по вине подчиненного им персонала, а также в результате неудовлетворительной организации ремонта и невыполнения организационно - технических предупредительных мероприятий.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Каждый несчастный случай, связанный с эксплуатацией теплопотребляющих установок и тепловых сетей, должен быть расследован и учтен в установленном порядке.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Персональную ответственность за несчастные случаи несут лица, непосредственно нарушившие правила, и лица, которые не обеспечили выполнение организационно - технических мероприятий, исключающих несчастные случаи.</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Контроль за выполнением на предприятиях требований правил техники безопасности осуществляют службы (отделы) техники безопасности предприятий и их вышестоящие органы.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Государственный энергетический надзор за выполнением требований настоящих </w:t>
      </w:r>
      <w:r>
        <w:rPr>
          <w:rFonts w:ascii="Calibri" w:hAnsi="Calibri" w:cs="Calibri"/>
        </w:rPr>
        <w:lastRenderedPageBreak/>
        <w:t>Правил и правил техники безопасности при эксплуатации теплопотребляющих установок и тепловых сетей предприятий и организаций осуществляют органы Госэнергонадзора.</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bookmarkStart w:id="0" w:name="Par422"/>
      <w:bookmarkEnd w:id="0"/>
      <w:r>
        <w:rPr>
          <w:rFonts w:ascii="Calibri" w:hAnsi="Calibri" w:cs="Calibri"/>
        </w:rPr>
        <w:t>1.3. Требования к персоналу,</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обучение и работа с персоналом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Эксплуатацию теплопотребляющих установок и тепловых сетей предприятия должен осуществлять подготовленный персонал: специалисты должны иметь образование, соответствующее их должности, а рабочие - подготовку в объеме требований квалификационных характеристик.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 предприятии должна систематически проводиться работа с персоналом, направленная на повышение его производственной квалификации, предупреждение аварийности и травматизма.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Работа с дежурным и оперативно - ремонтным персоналом должна включать: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новой должности и стажировку; проверку знаний настоящих Правил, "Правил техники безопасности при эксплуатации теплопотребляющих установок и тепловых сетей потребителей", правил пожарной безопасности, инструкций и других НТД, знание которых предусмотрено должностными инструкциями;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(исполнение обязанностей под наблюдением опытного работника на его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инструктажей по безопасности труда и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противоаварийных тренировок;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 экономическое обучение.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Работа с персоналом, связанным с техническим обслуживанием, наладкой и испытанием, должна включать: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новой должности и стажировку; проверку знаний в объеме требований квалификационных характеристик;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инструктажей по безопасности труда и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 экономическое обучение.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Работа со специалистами, непосредственно не занимающимися управлением теплопотребляющими установками и тепловыми сетями или их обслуживанием, должна состоять из подготовки к новой должности, проверки знаний в объеме, предусмотренном должностными инструкциями, а также профессионального и экономического обучения.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Лица, обслуживающие объекты, подконтрольные органам Госгортехнадзора России, должны проходить обучение, аттестацию, проверку знаний и стажировку в соответствии с требованиями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 процессе подготовки к новой должности и стажировки дежурный и оперативно - ремонтный персонал должен: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усвоить настоящие Правила, "Правила техники безопасности при эксплуатации теплопотребляющих установок и тепловых сетей потребителей", правила пожарной безопасности и обучиться их практическому применению;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схемы, производственные инструкции и инструкции по охране труда, знание которых обязательно для работы в данной должности;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отработать четкое ориентирование на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приобрести необходимые практические навыки в выполнении производственных операций;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приемы и условия безопасной, безаварийной и экономичной эксплуатации обслуживаемых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Обучение безопасным методам и приемам труда при подготовке рабочих, переподготовке, получении ими второй профессии, повышении квалификации непосредственно на предприятии должен организовать работник, на которого возложены эти функции, с привлечением специалистов энергослужбы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Перечень работ и профессий, по которым проводят обучение, а также порядок, форму, периодичность и продолжительность обучения устанавливает руководитель предприятия по </w:t>
      </w:r>
      <w:r>
        <w:rPr>
          <w:rFonts w:ascii="Calibri" w:hAnsi="Calibri" w:cs="Calibri"/>
        </w:rPr>
        <w:lastRenderedPageBreak/>
        <w:t>согласованию с профсоюзным комитетом с учетом отраслевых требований и исходя из характеристики профессии, вида работ, специфики производства и условий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Для обучения на основе отраслевых типовых программ разрабатываются учебные программы, которые должны быть утверждены главным инженером и согласованы отделом (инженером) техники безопасности и профсоюзным комитетом.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программы должны предусматривать теоретическое и производственное обучение, включая стажировку на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Теоретическое обучение осуществляют в рамках специального предмета "Охрана труда" или соответствующего раздела по спецтехнологии в объеме не менее 20 ч при обучении на производстве.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Производственное обучение безопасным методам и приемам труда должно проходить в мастерских, цехах или на рабочих местах, специально созданных на предприятии, под руководством мастера (инструктора) производственного обучения или высококвалифицированного рабочего.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должна устанавливаться индивидуально с учетом подготовленности обучаемого.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стажировке оформляется распорядительным документом.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стажировки обучаемый должен пройти первичную проверку знаний, после чего допускается к дублированию.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Все рабочие, имеющие перерыв в работе по данному виду работ, должности, профессии более 3 лет, а при работах с повышенной опасностью более 1 года, должны пройти обучение безопасным методам и приемам труда до начала самостоятельной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Квалификационная проверка знаний настоящих Правил, правил техники безопасности, пожарной безопасности, производственных и должностных инструкций должна производиться: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 перед допуском к самостоятельной работе после обучения и подготовки к новой должности и при переходе с другой работы (должности);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 в сроки, указанные в </w:t>
      </w:r>
      <w:hyperlink w:anchor="Par460" w:history="1">
        <w:r>
          <w:rPr>
            <w:rFonts w:ascii="Calibri" w:hAnsi="Calibri" w:cs="Calibri"/>
            <w:color w:val="0000FF"/>
          </w:rPr>
          <w:t>п. 1.3.15;</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 при нарушении правил и инструкций; по требованию органа Госэнергонадзора, работников технических инспекций профсоюза; по заключению комиссий, производящих проверку или расследование нарушений, и по решению вышестоящих организаций; в случае установления недостаточных знаний правил, инструкций или неправильных действий персонала при нормальных и аварийных ситуациях; при вводе в действие новых правил или нормативных документов по эксплуатации и охране труда; при внедрении новых технологических процессов; при переводе работника на другое место работы или назначении на другую должность, требующую дополнительных знаний по эксплуатации и охране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не отменяет сроков периодической проверки по графику (кроме случаев, связанных с вводом в действие новых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 w:name="Par460"/>
      <w:bookmarkEnd w:id="1"/>
      <w:r>
        <w:rPr>
          <w:rFonts w:ascii="Calibri" w:hAnsi="Calibri" w:cs="Calibri"/>
        </w:rPr>
        <w:t>1.3.15. Периодическая проверка знаний должна производиться: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дежурного и оперативно - ремонтного персонала, а также для рабочих, занятых ремонтом, - 1 раз в год;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административно - технического персонала - 1 раз в 3 года.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Требования к объему знаний по каждой должности, рабочему месту должны устанавливаться в должностных инструкциях. Объем знаний по технике безопасности для всех категорий рабочих определяется инструкцией по охране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Проверка знаний каждого работника должна производиться индивидуально. При этом проверяются знания: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настоящих Правил, правил техники безопасности и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и производственных инструкций и схем;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НТД, знание которых предусмотрено должностными инструкциями;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Госгортехнадзора России, если при выполнении работ требуется их знать.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Результаты проверки знаний оформляются в журнале установленного образца и заносятся в квалификационное удостоверение </w:t>
      </w:r>
      <w:hyperlink w:anchor="Par1323" w:history="1">
        <w:r>
          <w:rPr>
            <w:rFonts w:ascii="Calibri" w:hAnsi="Calibri" w:cs="Calibri"/>
            <w:color w:val="0000FF"/>
          </w:rPr>
          <w:t>(Приложения 1</w:t>
        </w:r>
      </w:hyperlink>
      <w:r>
        <w:rPr>
          <w:rFonts w:ascii="Calibri" w:hAnsi="Calibri" w:cs="Calibri"/>
        </w:rPr>
        <w:t xml:space="preserve"> и </w:t>
      </w:r>
      <w:hyperlink w:anchor="Par1355" w:history="1">
        <w:r>
          <w:rPr>
            <w:rFonts w:ascii="Calibri" w:hAnsi="Calibri" w:cs="Calibri"/>
            <w:color w:val="0000FF"/>
          </w:rPr>
          <w:t>2).</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1.3.19. Лица, получившие неудовлетворительную оценку при квалификационной проверке, к </w:t>
      </w:r>
      <w:r>
        <w:rPr>
          <w:rFonts w:ascii="Calibri" w:hAnsi="Calibri" w:cs="Calibri"/>
        </w:rPr>
        <w:lastRenderedPageBreak/>
        <w:t>самостоятельной работе не допускаются и в течение 1 месяца должны пройти повторную проверку.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1.3.20. Для проверки знаний персонала должны быть созданы квалификационные комиссии в составе не менее 3 человек.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исправное состояние и безопасную эксплуатацию теплопотребляющих установок и тепловых сетей предприятия должны проходить проверку знаний в комиссии под председательством главного инженера (руководителя) предприятия с участием представителя органа Госэнергонадзора, руководителя отдела (службы) по охране труда или работника, выполняющего его обязанности.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Остальной персонал проходит проверку знаний в комиссиях под председательством главного энергетика, его заместителя, начальников цехов (участков) или их заместителей и энергетиков цехов. В состав этих комиссий могут привлекаться специалисты энергослужбы, работники отдела по охране труда и члены профсоюзного комитета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Составы квалификационных комиссий должны быть утверждены руководителем предприятия и согласованы с профсоюзным комитетом.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Допуск к дублированию персонала оформляется распорядительным документом, в котором указываются срок дублирования и ответственный за подготовку дублера. Программа подготовки дублера, сроки дублирования зависят от сложности обслуживаемого оборудования. Срок дублирования должен быть не менее двух рабочих смен. За все действия дублера на рабочем месте дежурного отвечают в равной мере основной работник и дублер. Если в период дублирования будет установлена профессиональная непригодность работника к данной деятельности, его подготовка прекращается. Вопрос о дальнейшем использовании такого работника решает в установленном порядке администрация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Работник может быть допущен к самостоятельной работе только после квалификационной проверки, дублирования (для дежурного и оперативно - ремонтного персонала) и оформления квалификационного удостоверения.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персонала к самостоятельной работе должен быть оформлен распорядительным документом.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допуске к самостоятельной работе дежурного персонала предприятия уведомляются соответствующие оперативные службы смежных организаций, с которыми ведутся оперативные переговоры.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Инструктажи по технике безопасности (вводный, первичный на рабочем месте, повторный, внеплановый и текущий) следует проводить для всего персонала, кроме административно - технического, непосредственно не занятого управлением теплопотребляющими установками и тепловыми сетями и их обслуживанием.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инструктажей является доведение до персонала основных требований к организации безопасного труда и соблюдению правил техники безопасности; разбор происшедших или возможных ошибок на рабочих местах инструктируемых; углубление знаний и навыков безопасного производства работ; поддержание и углубление знаний правил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инструктажей определен </w:t>
      </w:r>
      <w:hyperlink r:id="rId18" w:history="1">
        <w:r>
          <w:rPr>
            <w:rFonts w:ascii="Calibri" w:hAnsi="Calibri" w:cs="Calibri"/>
            <w:color w:val="0000FF"/>
          </w:rPr>
          <w:t>ГОСТ 12.0.004-90</w:t>
        </w:r>
      </w:hyperlink>
      <w:r>
        <w:rPr>
          <w:rFonts w:ascii="Calibri" w:hAnsi="Calibri" w:cs="Calibri"/>
        </w:rPr>
        <w:t xml:space="preserve"> "ССБТ. Организация обучения безопасности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1.3.24. Вновь поступившие на работу руководитель и специалист кроме вводного инструктажа должны быть ознакомлены вышестоящим должностным лицом: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условиями труда и производственной обстановкой на вверенном ему объекте, участке, цехе;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состоянием средств защиты рабочих от воздействия опасных и вредных производственных факторов;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мероприятиями по улучшению условий и охране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руководящими материалами и должностными обязанностями по охране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Противоаварийные тренировки проводятся для приобретения дежурным и оперативно - ремонтным персоналом навыков уверенной ликвидации нарушений нормального режима работы установок. Периодичность тренировок определяет главный энергетик предприятия исходя из местных условий. Тренировки проводятся по специальным программам.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Приемка в эксплуатацию</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теплопотребляющих установок и тепловых сетей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По окончании строительства или реконструкции тепловые сети и теплопотребляющие установки должны быть приняты в эксплуатацию в соответствии с требованиями СНиП 3.01.04-87 "Приемка в эксплуатацию законченных строительством объектов. Основные положения" и отраслевыми правилами приемки.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После завершения строительно - монтажных работ на теплопотребляющих установках и в тепловых сетях должны быть выполнены предусмотренные строительными нормами и правилами индивидуальные испытания и комплексное опробование.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Индивидуальные испытания систем горячего водоснабжения, отопления, вентиляции проводятся в соответствии с требованиями СНиП 3.05.01-85 "Внутренние санитарно - технические системы", тепловых сетей - по указаниям СНиП 3.05.03-85 "Тепловые сети", технологических теплопотребляющих установок - в соответствии с требованиями СНиП 3.05.05-84 "Технологическое оборудование и технологические трубопроводы".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 комплексном опробовании должна быть проверена совместная работа основных агрегатов и их вспомогательного оборудования под нагрузкой.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технологических теплопотребляющих установок считается проведенным при условии работы под нагрузкой и вывода на устойчивый проектный технологический режим, обеспечивающий выпуск первой партии продукции в объеме, установленном для начального периода освоения проектной мощности. Продолжительность комплексного опробования определяется отраслевыми правилами приемки.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тепловых сетей считается проведенным при условии непрерывной и нормальной работы оборудования в течение 24 ч с номинальным давлением, предусмотренным проектом.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эксплуатацию зданий, цехов (в том числе имеющихся в них отопительно - вентиляционных теплопотребляющих установок), а также питающих эти здания и цеха тепловых сетей в межотопительный период допускается перенос сроков комплексного опробования систем теплопотребления и тепловых сетей на начало отопительного сезона.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До начала приемочных испытаний теплопотребляющих установок и тепловых сетей должен быть укомплектован, подготовлен и аттестован персонал, а также назначены лица, ответственные за исправное состояние и безопасную эксплуатацию теплопотребляющих установок и тепловых сетей. Порядок подготовки и аттестации персонала указан в </w:t>
      </w:r>
      <w:hyperlink w:anchor="Par422" w:history="1">
        <w:r>
          <w:rPr>
            <w:rFonts w:ascii="Calibri" w:hAnsi="Calibri" w:cs="Calibri"/>
            <w:color w:val="0000FF"/>
          </w:rPr>
          <w:t>гл. 1.3</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До ввода в эксплуатацию все трубопроводы, на которые распространяется действие правил Госгортехнадзора России, в зависимости от их категории должны быть зарегистрированы в местных органах Госгортехнадзора России или на предприятии - владельце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Подключение систем теплопотребления к тепловым сетям энергоснабжающей организации должно производиться в соответствии с </w:t>
      </w:r>
      <w:hyperlink r:id="rId19" w:history="1">
        <w:r>
          <w:rPr>
            <w:rFonts w:ascii="Calibri" w:hAnsi="Calibri" w:cs="Calibri"/>
            <w:color w:val="0000FF"/>
          </w:rPr>
          <w:t>"Правилами</w:t>
        </w:r>
      </w:hyperlink>
      <w:r>
        <w:rPr>
          <w:rFonts w:ascii="Calibri" w:hAnsi="Calibri" w:cs="Calibri"/>
        </w:rPr>
        <w:t xml:space="preserve"> пользования тепловой энергией".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Организационная структура</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управление теплопотребляющими установками</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тепловыми сетями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На каждом предприятии должно быть организовано круглосуточное управление режимами работы теплопотребляющих установок и тепловых сетей, задачами которого являются: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заданных режимов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и ликвидация отказов и нарушений в работе и восстановление режимов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рабочих мест к ремонтным работам.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Структуру управления теплопотребляющими установками и тепловыми сетями </w:t>
      </w:r>
      <w:r>
        <w:rPr>
          <w:rFonts w:ascii="Calibri" w:hAnsi="Calibri" w:cs="Calibri"/>
        </w:rPr>
        <w:lastRenderedPageBreak/>
        <w:t>определяет руководство предприятия, исходя из местных условий. При этом должны быть предусмотрены распределение функций оперативного контроля и управления между отдельными уровнями управления, а также подчиненность нижестоящих уровней управления вышестоящим.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Управление теплопотребляющими установками и тепловыми сетями предприятия должно иметь два уровня (две категории): оперативное управление и оперативное ведение.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оперативном управлении дежурного (диспетчера) по предприятию должны находиться теплопотребляющие установки и тепловые сети, при операциях с которыми требуется координация действий подчиненного дежурного персонала. Операции с указанными установками и тепловыми сетями должны производиться только под руководством дежурного (диспетчера) по предприятию.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оперативном ведении дежурного (диспетчера) по предприятию должны находиться теплопотребляющие установки и отдельные тепловые сети, состояние и режим работы которых влияют на режим и надежность работы тепловых сетей предприятия. Операции с указанными установками должны производиться с разрешения дежурного (диспетчера) по предприятию.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Все теплопотребляющие установки и тепловые сети должны быть распределены главным энергетиком предприятия по уровням управления. Взаимоотношения специалистов различных уровней управления должны регламентироваться местными инструкциями, согласованными в установленном порядке.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предприятии должен быть составлен и утвержден главным энергетиком список лиц, имеющих право ведения оперативных переговоров с энергоснабжающей организацией, который необходимо сообщить энергоснабжающей организации.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Теплопотребляющими установками и тепловыми сетями должен управлять оперативный дежурный или оперативно - ремонтный персонал. Помещение (рабочее место) дежурного должно быть обеспечено средствами связи, технической документацией, противопожарным инвентарем, инструментом, запасными частями и материалами.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Дежурный персонал должен работать по графику, утвержденному начальником цеха (участка). Замена одного дежурного другим допускается только с разрешения начальника цеха (участка) или его заместителя. Дежурство в течение двух смен подряд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Каждый дежурный, придя на работу, должен принять смену от предыдущего дежурного, а после окончания работы сдать ее следующему по графику дежурному. Уход с дежурства без сдачи смены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приемке смены дежурный обязан: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производственным заданием, состоянием и режимом работы теплопотребляющих установок, тепловых сетей, оборудования, арматуры и приборов и лично осмотреть их, как указано в должностной инструкции;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сведения от сдающего смену о состоянии оборудования,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и принять инструмент, материалы, ключи от помещений и документацию, ознакомиться со всеми записями и распоряжениями за время, прошедшее со своего предыдущего дежурства;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прием - сдачу смены записью в оперативном журнале со своей подписью и подписью сдающего смену.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Прием и сдача смены во время ликвидации отказов в работе, производства операций по пуску и остановке теплопотребляющих установок и тепловых сетей допускается только с разрешения вышестоящего дежурного или работника из административно - технического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Дежурный должен обеспечить безопасный, надежный и экономичный режим работы теплопотребляющих установок и тепловых сетей в соответствии с производственными инструкциями.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Каждый дежурный должен вести запись в оперативном журнале о режимах работы, произведенных переключениях, пусках и остановках теплопотребляющих установок и тепловых сетей, отказах в работе и действиях по восстановлению режимов работы, времени допуска к </w:t>
      </w:r>
      <w:r>
        <w:rPr>
          <w:rFonts w:ascii="Calibri" w:hAnsi="Calibri" w:cs="Calibri"/>
        </w:rPr>
        <w:lastRenderedPageBreak/>
        <w:t>работам и окончания работ по нарядам с указанием номера наряда и содержания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При нарушении режима работы и отказах в работе дежурный обязан самостоятельно принять меры к восстановлению нормального режима работы и сообщить о происшедшем вышестоящему дежурному.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Дежурный несет личную ответственность за правильность действий при устранении отказов в работе оборудования, единолично принимает решения и восстанавливает нормальный режим.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работник из вышестоящего административно - технического персонала имеет право поручить руководство ликвидацией нарушения нормального режима работы другому лицу или взять руководство на себя, сделав об этом запись в оперативном журнале.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 случаях, когда требуется немедленное отключение теплопотребляющих установок, оно должно быть произведено дежурным или работником из оперативно - ремонтного персонала в соответствии с требованиями производственных инструкций с предварительным, если это возможно, или последующим уведомлением вышестоящего дежурного.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Все переключения в тепловых схемах теплопотребляющих установок и тепловых сетях должны производиться в соответствии с инструкцией по эксплуатации. Сложные переключения, а также переключения, которые необходимо проводить двум исполнителям и более, должны выполняться по программам (бланкам) переключений. Перечень сложных переключений в тепловых схемах теплопотребляющих установок и тепловых сетях, а также список лиц, имеющих право контролировать выполнение этих переключений, должны быть утверждены главным инженером предприятия.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Техническая документация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На предприятии должна быть составлена и постоянно храниться исполнительная документация, технические паспорта, сертификаты, акты об освидетельствовании скрытых работ, об индивидуальных испытаниях теплопотребляющих установок, технологических трубопроводов, систем горячего водоснабжения, отопления и вентиляции, тепловых сетей, акты промежуточных приемок и акты приемки в эксплуатацию тепловых сетей, тепловых пунктов, насосных станций, теплопотребляющих установок рабочими и государственными комиссиями.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Руководство предприятия должно определить, какая техническая документация необходима для дежурного и оперативно - ремонтного персонала, и обеспечить ею рабочие места.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Инструкции должны быть составлены в соответствии с требованиями настоящих Правил на основе заводских и проектных данных, типовых инструкций, НТД, опыта эксплуатации и результатов испытаний оборудования, а также с учетом местных условий.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предприятия и производственных цехов (участков) и указать перечень лиц, для которых знание инструкций обязательно.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подписывает начальник соответствующего производственного подразделения, согласовывает энергослужба предприятия и утверждает главный инженер.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В должностных инструкциях для каждого рабочего места должны быть указаны: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инструкций и других НТД, схем установок, знание которых обязательно для работника;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обязанности и ответственность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работника с вышестоящим, подчиненным и другим связанным по работе персоналом.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В инструкциях по эксплуатации установки должны быть приведены: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ее краткое техническое описание;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и пределы безопасного состояния и режимов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к пуску, порядок пуска, остановки во время нормальной эксплуатации и при устранении нарушений в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технического обслуживания;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к осмотру, ремонту и испытаниям;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по безопасности труда, взрыво- и пожаробезопасности, специфические для данной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администрации с учетом сложности установки могут быть разработаны дополнительно инструкции по ее техническому обслуживанию и техническое описание.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В инструкциях по охране труда должны быть указаны общие требования безопасности, требования безопасности труда перед началом работы, во время работы, при отказах оборудования и по окончании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Инструкции должны пересматриваться и переутверждаться не реже 1 раза в 3 года.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состояния или условий эксплуатации установки соответствующие дополнения и изменения должны быть внесены в инструкции и доведены записью в журнале распоряжений или иным способом до сведения всех работников, для которых знание этих инструкций обязательно.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Все изменения в теплопотребляющих установках и тепловых сетях предприятия, сделанные в процессе эксплуатации, должны быть отражены в соответствующих чертежах и схемах за подписью административно - технического работника с указанием его должности и даты внесения изменения.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Комплект схем должен находиться у начальника цеха (участка) и на рабочем месте дежурного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схемы должны быть вывешены на видном месте в помещении дежурного персонала. Информация об изменениях в схемах должна доводиться до сведения всех работников, для которых обязательно знание этих схем, записью в журнале распоряжений или иным способом.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1 раза в 3 года должны проводиться проверки соответствия оперативных схем действительному состоянию всех элементов системы теплоснабжения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Дежурный персонал должен вести оперативную документацию, перечень которой приводится в табл. 1.1.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перечень оперативных документов может быть изменен решением главного энергетика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Административно - технический персонал должен ежедневно проверять оперативную документацию и принимать меры к устранению дефектов оборудования системы теплоснабжения предприятия и нарушений в работе, допущенных персоналом.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1.1</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ОПЕРАТИВНЫХ ДОКУМЕНТОВ ДЕЖУРНОГО ПЕРСОНАЛА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Наименование        │             Содержание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│Оперативный журнал          │Регистрация в       хронологическом│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│порядке (с   точностью  до  минуты)│</w:t>
      </w:r>
    </w:p>
    <w:p w:rsidR="00A132B4" w:rsidRDefault="00A132B4">
      <w:pPr>
        <w:pStyle w:val="ConsPlusCell"/>
        <w:rPr>
          <w:rFonts w:ascii="Courier New" w:hAnsi="Courier New" w:cs="Courier New"/>
          <w:sz w:val="20"/>
          <w:szCs w:val="20"/>
        </w:rPr>
      </w:pPr>
      <w:r>
        <w:rPr>
          <w:rFonts w:ascii="Courier New" w:hAnsi="Courier New" w:cs="Courier New"/>
          <w:sz w:val="20"/>
          <w:szCs w:val="20"/>
        </w:rPr>
        <w:t>│                            │оперативных действий,  производимых│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обеспечения   заданного  режима│</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│теплопотребляющей         установки│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│(тепловых сетей),      распоряжений│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│вышестоящего и  административно   -│</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│технического персонала.   Записи  о│</w:t>
      </w:r>
    </w:p>
    <w:p w:rsidR="00A132B4" w:rsidRDefault="00A132B4">
      <w:pPr>
        <w:pStyle w:val="ConsPlusCell"/>
        <w:rPr>
          <w:rFonts w:ascii="Courier New" w:hAnsi="Courier New" w:cs="Courier New"/>
          <w:sz w:val="20"/>
          <w:szCs w:val="20"/>
        </w:rPr>
      </w:pPr>
      <w:r>
        <w:rPr>
          <w:rFonts w:ascii="Courier New" w:hAnsi="Courier New" w:cs="Courier New"/>
          <w:sz w:val="20"/>
          <w:szCs w:val="20"/>
        </w:rPr>
        <w:t>│                            │неисправностях и            отказах│</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│оборудования и       мерах       по│</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│восстановлению нормального  режима.│</w:t>
      </w:r>
    </w:p>
    <w:p w:rsidR="00A132B4" w:rsidRDefault="00A132B4">
      <w:pPr>
        <w:pStyle w:val="ConsPlusCell"/>
        <w:rPr>
          <w:rFonts w:ascii="Courier New" w:hAnsi="Courier New" w:cs="Courier New"/>
          <w:sz w:val="20"/>
          <w:szCs w:val="20"/>
        </w:rPr>
      </w:pPr>
      <w:r>
        <w:rPr>
          <w:rFonts w:ascii="Courier New" w:hAnsi="Courier New" w:cs="Courier New"/>
          <w:sz w:val="20"/>
          <w:szCs w:val="20"/>
        </w:rPr>
        <w:t>│                            │Сведения о  первичных  и ежедневных│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│допусках к  работам  по  нарядам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│распоряжениям. Записи  о  приеме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│сдаче смены     с      регистрацией│</w:t>
      </w:r>
    </w:p>
    <w:p w:rsidR="00A132B4" w:rsidRDefault="00A132B4">
      <w:pPr>
        <w:pStyle w:val="ConsPlusCell"/>
        <w:rPr>
          <w:rFonts w:ascii="Courier New" w:hAnsi="Courier New" w:cs="Courier New"/>
          <w:sz w:val="20"/>
          <w:szCs w:val="20"/>
        </w:rPr>
      </w:pPr>
      <w:r>
        <w:rPr>
          <w:rFonts w:ascii="Courier New" w:hAnsi="Courier New" w:cs="Courier New"/>
          <w:sz w:val="20"/>
          <w:szCs w:val="20"/>
        </w:rPr>
        <w:t>│                            │состояния оборудования  (в  работе,│</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│ремонте, резерве)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│Оперативная схема   тепловых│Схема тепловых сетей с указанием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│сетей (водяных,     паровых,│ней диаметров       и       номеров│</w:t>
      </w:r>
    </w:p>
    <w:p w:rsidR="00A132B4" w:rsidRDefault="00A132B4">
      <w:pPr>
        <w:pStyle w:val="ConsPlusCell"/>
        <w:rPr>
          <w:rFonts w:ascii="Courier New" w:hAnsi="Courier New" w:cs="Courier New"/>
          <w:sz w:val="20"/>
          <w:szCs w:val="20"/>
        </w:rPr>
      </w:pPr>
      <w:r>
        <w:rPr>
          <w:rFonts w:ascii="Courier New" w:hAnsi="Courier New" w:cs="Courier New"/>
          <w:sz w:val="20"/>
          <w:szCs w:val="20"/>
        </w:rPr>
        <w:t>│конденсатных)               │трубопроводов, арматуры,  спускных,│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│продувочных и дренажных устройств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│Оперативная            схема│Схема теплопотребляющей установки с│</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│теплопотребляющей установки │подводящими и            отводящими│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│трубопроводами с указанием запорной│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│и регулирующей     арматуры,      с│</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│обозначением и нумерацией спускных,│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│продувочных и дренажных устройств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│Журнал распоряжений         │Запись распоряжений     руководства│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│предприятия, руководящего персонала│</w:t>
      </w:r>
    </w:p>
    <w:p w:rsidR="00A132B4" w:rsidRDefault="00A132B4">
      <w:pPr>
        <w:pStyle w:val="ConsPlusCell"/>
        <w:rPr>
          <w:rFonts w:ascii="Courier New" w:hAnsi="Courier New" w:cs="Courier New"/>
          <w:sz w:val="20"/>
          <w:szCs w:val="20"/>
        </w:rPr>
      </w:pPr>
      <w:r>
        <w:rPr>
          <w:rFonts w:ascii="Courier New" w:hAnsi="Courier New" w:cs="Courier New"/>
          <w:sz w:val="20"/>
          <w:szCs w:val="20"/>
        </w:rPr>
        <w:t>│                            │энергослужбы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│Журнал учета    работ     по│В соответствии с "Правилами техники│</w:t>
      </w:r>
    </w:p>
    <w:p w:rsidR="00A132B4" w:rsidRDefault="00A132B4">
      <w:pPr>
        <w:pStyle w:val="ConsPlusCell"/>
        <w:rPr>
          <w:rFonts w:ascii="Courier New" w:hAnsi="Courier New" w:cs="Courier New"/>
          <w:sz w:val="20"/>
          <w:szCs w:val="20"/>
        </w:rPr>
      </w:pPr>
      <w:r>
        <w:rPr>
          <w:rFonts w:ascii="Courier New" w:hAnsi="Courier New" w:cs="Courier New"/>
          <w:sz w:val="20"/>
          <w:szCs w:val="20"/>
        </w:rPr>
        <w:t>│нарядам и распоряжениям     │безопасности при       эксплуатации│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│теплопотребляющих установок       и│</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│тепловых сетей потребителей"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│Журнал заявок    на    вывод│Регистрация заявок     на     вывод│</w:t>
      </w:r>
    </w:p>
    <w:p w:rsidR="00A132B4" w:rsidRDefault="00A132B4">
      <w:pPr>
        <w:pStyle w:val="ConsPlusCell"/>
        <w:rPr>
          <w:rFonts w:ascii="Courier New" w:hAnsi="Courier New" w:cs="Courier New"/>
          <w:sz w:val="20"/>
          <w:szCs w:val="20"/>
        </w:rPr>
      </w:pPr>
      <w:r>
        <w:rPr>
          <w:rFonts w:ascii="Courier New" w:hAnsi="Courier New" w:cs="Courier New"/>
          <w:sz w:val="20"/>
          <w:szCs w:val="20"/>
        </w:rPr>
        <w:t>│оборудования из работы      │оборудования из   работы  от  цехов│</w:t>
      </w:r>
    </w:p>
    <w:p w:rsidR="00A132B4" w:rsidRDefault="00A132B4">
      <w:pPr>
        <w:pStyle w:val="ConsPlusCell"/>
        <w:rPr>
          <w:rFonts w:ascii="Courier New" w:hAnsi="Courier New" w:cs="Courier New"/>
          <w:sz w:val="20"/>
          <w:szCs w:val="20"/>
        </w:rPr>
      </w:pPr>
      <w:r>
        <w:rPr>
          <w:rFonts w:ascii="Courier New" w:hAnsi="Courier New" w:cs="Courier New"/>
          <w:sz w:val="20"/>
          <w:szCs w:val="20"/>
        </w:rPr>
        <w:t>│                            │(участков) с указанием наименования│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│оборудования, причины   и   времени│</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│вывода его   из    работы   (подачи│</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│заявки), а       также       объема│</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│теплопотребления       отключаемого│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│оборудования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│Журнал дефектов             │Записи о             неисправностях│</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│теплопотребляющих         установок│</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│(тепловых сетей).  Указываются дата│</w:t>
      </w:r>
    </w:p>
    <w:p w:rsidR="00A132B4" w:rsidRDefault="00A132B4">
      <w:pPr>
        <w:pStyle w:val="ConsPlusCell"/>
        <w:rPr>
          <w:rFonts w:ascii="Courier New" w:hAnsi="Courier New" w:cs="Courier New"/>
          <w:sz w:val="20"/>
          <w:szCs w:val="20"/>
        </w:rPr>
      </w:pPr>
      <w:r>
        <w:rPr>
          <w:rFonts w:ascii="Courier New" w:hAnsi="Courier New" w:cs="Courier New"/>
          <w:sz w:val="20"/>
          <w:szCs w:val="20"/>
        </w:rPr>
        <w:t>│                            │записи, характер неисправности и ее│</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│принадлежность.              Запись│</w:t>
      </w:r>
    </w:p>
    <w:p w:rsidR="00A132B4" w:rsidRDefault="00A132B4">
      <w:pPr>
        <w:pStyle w:val="ConsPlusCell"/>
        <w:rPr>
          <w:rFonts w:ascii="Courier New" w:hAnsi="Courier New" w:cs="Courier New"/>
          <w:sz w:val="20"/>
          <w:szCs w:val="20"/>
        </w:rPr>
      </w:pPr>
      <w:r>
        <w:rPr>
          <w:rFonts w:ascii="Courier New" w:hAnsi="Courier New" w:cs="Courier New"/>
          <w:sz w:val="20"/>
          <w:szCs w:val="20"/>
        </w:rPr>
        <w:t>│                            │ответственного за       техническое│</w:t>
      </w:r>
    </w:p>
    <w:p w:rsidR="00A132B4" w:rsidRDefault="00A132B4">
      <w:pPr>
        <w:pStyle w:val="ConsPlusCell"/>
        <w:rPr>
          <w:rFonts w:ascii="Courier New" w:hAnsi="Courier New" w:cs="Courier New"/>
          <w:sz w:val="20"/>
          <w:szCs w:val="20"/>
        </w:rPr>
      </w:pPr>
      <w:r>
        <w:rPr>
          <w:rFonts w:ascii="Courier New" w:hAnsi="Courier New" w:cs="Courier New"/>
          <w:sz w:val="20"/>
          <w:szCs w:val="20"/>
        </w:rPr>
        <w:t>│                            │состояние и безопасную эксплуатацию│</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 ознакомлении     и    устранении│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│дефектов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│Бланк переключения          │Запись об   объемах   переключений,│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│времени их  начала   и   окончания,│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│условиях  проведения;   сведения  о│</w:t>
      </w:r>
    </w:p>
    <w:p w:rsidR="00A132B4" w:rsidRDefault="00A132B4">
      <w:pPr>
        <w:pStyle w:val="ConsPlusCell"/>
        <w:rPr>
          <w:rFonts w:ascii="Courier New" w:hAnsi="Courier New" w:cs="Courier New"/>
          <w:sz w:val="20"/>
          <w:szCs w:val="20"/>
        </w:rPr>
      </w:pPr>
      <w:r>
        <w:rPr>
          <w:rFonts w:ascii="Courier New" w:hAnsi="Courier New" w:cs="Courier New"/>
          <w:sz w:val="20"/>
          <w:szCs w:val="20"/>
        </w:rPr>
        <w:t>│                            │персонале,              выполняющем│</w:t>
      </w:r>
    </w:p>
    <w:p w:rsidR="00A132B4" w:rsidRDefault="00A132B4">
      <w:pPr>
        <w:pStyle w:val="ConsPlusCell"/>
        <w:rPr>
          <w:rFonts w:ascii="Courier New" w:hAnsi="Courier New" w:cs="Courier New"/>
          <w:sz w:val="20"/>
          <w:szCs w:val="20"/>
        </w:rPr>
      </w:pPr>
      <w:r>
        <w:rPr>
          <w:rFonts w:ascii="Courier New" w:hAnsi="Courier New" w:cs="Courier New"/>
          <w:sz w:val="20"/>
          <w:szCs w:val="20"/>
        </w:rPr>
        <w:t>│                            │переключения, указания            о│</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│последовательности    переключений,│</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│положении запорной  и  регулирующей│</w:t>
      </w:r>
    </w:p>
    <w:p w:rsidR="00A132B4" w:rsidRDefault="00A132B4">
      <w:pPr>
        <w:pStyle w:val="ConsPlusCell"/>
        <w:rPr>
          <w:rFonts w:ascii="Courier New" w:hAnsi="Courier New" w:cs="Courier New"/>
          <w:sz w:val="20"/>
          <w:szCs w:val="20"/>
        </w:rPr>
      </w:pPr>
      <w:r>
        <w:rPr>
          <w:rFonts w:ascii="Courier New" w:hAnsi="Courier New" w:cs="Courier New"/>
          <w:sz w:val="20"/>
          <w:szCs w:val="20"/>
        </w:rPr>
        <w:t>│                            │арматуры после    их     окончания;│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│фамилия работника,  контролирующего│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│ход переключений и несущего за  них│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│ответственность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│Температурный         график│График зависимости       температур│</w:t>
      </w:r>
    </w:p>
    <w:p w:rsidR="00A132B4" w:rsidRDefault="00A132B4">
      <w:pPr>
        <w:pStyle w:val="ConsPlusCell"/>
        <w:rPr>
          <w:rFonts w:ascii="Courier New" w:hAnsi="Courier New" w:cs="Courier New"/>
          <w:sz w:val="20"/>
          <w:szCs w:val="20"/>
        </w:rPr>
      </w:pPr>
      <w:r>
        <w:rPr>
          <w:rFonts w:ascii="Courier New" w:hAnsi="Courier New" w:cs="Courier New"/>
          <w:sz w:val="20"/>
          <w:szCs w:val="20"/>
        </w:rPr>
        <w:t>│центрального   регулирования│сетевой воды  в подающих и обратных│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│системы теплоснабжения      │трубопроводах тепловой   сети    от│</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│температуры наружного воздуха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│Режимная карта              │Документ, содержащий       перечень│</w:t>
      </w:r>
    </w:p>
    <w:p w:rsidR="00A132B4" w:rsidRDefault="00A132B4">
      <w:pPr>
        <w:pStyle w:val="ConsPlusCell"/>
        <w:rPr>
          <w:rFonts w:ascii="Courier New" w:hAnsi="Courier New" w:cs="Courier New"/>
          <w:sz w:val="20"/>
          <w:szCs w:val="20"/>
        </w:rPr>
      </w:pPr>
      <w:r>
        <w:rPr>
          <w:rFonts w:ascii="Courier New" w:hAnsi="Courier New" w:cs="Courier New"/>
          <w:sz w:val="20"/>
          <w:szCs w:val="20"/>
        </w:rPr>
        <w:t>│                            │оптимальных значений параметров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│достижения надежной  и  экономичной│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│эксплуатации      теплопотребляющих│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│установок и тепловых сетей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Контроль за использованием тепловой энергии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На предприятии необходимо организовать: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расхода теплоносителя и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контроль и анализ удельных расходов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технико - экономических показателей для оценки состояния теплопотребляющих установок и тепловых сетей и режимов их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проводимых организационно - технических мероприятий по энергосбережению;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персонала за экономию теплоносителя и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установленной государственной отчетности о результатах использования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Коммерческий учет расходов теплоносителя и тепловой энергии для расчетов с энергоснабжающей организацией, а также с абонентами предприятия должен осуществляться в соответствии с </w:t>
      </w:r>
      <w:hyperlink r:id="rId20" w:history="1">
        <w:r>
          <w:rPr>
            <w:rFonts w:ascii="Calibri" w:hAnsi="Calibri" w:cs="Calibri"/>
            <w:color w:val="0000FF"/>
          </w:rPr>
          <w:t>"Правилами</w:t>
        </w:r>
      </w:hyperlink>
      <w:r>
        <w:rPr>
          <w:rFonts w:ascii="Calibri" w:hAnsi="Calibri" w:cs="Calibri"/>
        </w:rPr>
        <w:t xml:space="preserve"> пользования тепловой энергией".</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2" w:name="Par665"/>
      <w:bookmarkEnd w:id="2"/>
      <w:r>
        <w:rPr>
          <w:rFonts w:ascii="Calibri" w:hAnsi="Calibri" w:cs="Calibri"/>
        </w:rPr>
        <w:t>1.7.3. Необходимость установки приборов внутрипроизводственного учета и контроля расхода теплоносителя и тепловой энергии (в цехах, на участках и в теплопотребляющих установках) определяет главный энергетик предприятия в зависимости от объема теплопотребления и проведения работ по энергосбережению согласно "Общим положениям о порядке учета и контроля расхода топлива, электрической и тепловой энергии промышленными, транспортными, сельскохозяйственными и коммунально - бытовыми предприятиями и организациями".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Нормирование расхода теплоносителя и тепловой энергии, их фактические удельные расходы и эффективность мероприятий по энергосбережению должны соответствовать нормативным документам по нормированию и энергосбережению.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Предприятие должно проводить энергетические испытания теплопотребляющих установок, по результатам которых разрабатывать в установленные ГОСТ 27322-87 "Энергобаланс промышленного предприятия. Общие положения" сроки энергетические балансы и нормативные характеристики, проводить анализ энергетических балансов и принимать меры к их оптимизации.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теплопотребляющих установок, на которых должны проводиться энергетические испытания, должен быть утвержден главным инженером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Энергетические характеристики и нормы отдельных показателей должны быть доведены до эксплуатационного персонала в форме режимных карт, таблиц, графиков или должны быть приведены в эксплуатационных инструкциях.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По требованию органа Госэнергонадзора предприятие обязано составлять пароконденсатный баланс. Форма баланса и сроки его составления определяет указанный орган.</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1.8. Техническое обслуживание и ремонт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На предприятии должны быть организованы техническое обслуживание и ремонт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Ответственность за организацию технического обслуживания и ремонта несет административно - технический персонал, за которым закреплены теплопотребляющие установки и тепловые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Объем технического обслуживания и ремонта должен определяться необходимостью поддержания работоспособного состояния теплопотребляющих установок и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некоторые технологические операции восстановительного характера (регулирование и подналадку, очистку, смазку, замену вышедших из строя деталей без значительной разборки, устранение различных мелких дефектов).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Основными видами ремонтов теплопотребляющих установок и тепловых сетей являются капитальный и текущий.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текущем ремонте должна быть восстановлена работоспособность установок, заменены и (или) восстановлены отдельные их части.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Система технического обслуживания и ремонта должна носить предупредительный характер.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 виды ремонтов необходимо составить годовые и месячные планы (графики). Годовые планы ремонтов утверждает главный инженер или главный энергетик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ремонтов теплопотребляющих установок, технологического оборудования и тепловых сетей предприятия должны быть увязаны с планом ремонта оборудования энергоснабжающей организации и собственных источников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системе технического обслуживания и ремонта должны быть предусмотрены: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технического обслуживания и ремонтов;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оборудования в ремонт;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состояния теплопотребляющих установок и тепловых сетей и составление дефектной ведомости;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обслуживания и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оборудования из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отчетность о выполнении технического обслуживания и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теплопотребляющих установок и тепловых сетей должны соответствовать отраслевым НТД.</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Пожарная безопасность</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Устройство, эксплуатация и ремонт теплопотребляющих установок и тепловых сетей, зданий и сооружений должны отвечать требованиям правил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Каждый работник должен знать и выполнять требования правил пожарной безопасности и не допускать действий, которые могут привести к пожару или загоранию.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Персонал должен проходить противопожарный инструктаж, пополнять знания правил пожарной безопасности при повышении квалификации, участвовать в противопожарных тренировках, проходить периодическую проверку знаний правил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На каждом предприятии должен быть установлен противопожарный режим и выполнены противопожарные мероприятия исходя из особенностей производства и отраслевых норм.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Первичные средства пожаротушения должны эксплуатироваться в соответствии с требованиями правил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Сварочные и другие огнеопасные работы должны проводиться с соблюдением правил пожарной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Организация противопожарного режима на предприятиях, ответственность должностных лиц за противопожарный режим, порядок расследования и учета случаев пожара и загорания должны соответствовать отраслевым положениям и инструкциям.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Каждый случай пожара и загорания должен расследоваться для устранения причин, убытков, виновников возникновения пожара и загорания и разработки противопожарных мероприятий.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Эксплуатация тепловых сетей и тепловых пунктов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Технические требования к тепловым сетям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Прокладка тепловых сетей, конструкция трубопроводов, тепловая изоляция, </w:t>
      </w:r>
      <w:r>
        <w:rPr>
          <w:rFonts w:ascii="Calibri" w:hAnsi="Calibri" w:cs="Calibri"/>
        </w:rPr>
        <w:lastRenderedPageBreak/>
        <w:t>строительные конструкции тепловых сетей должны соответствовать требованиям действующих СНиП.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территории предприятий, как правило, должна предусматриваться надземная прокладка тепловых сетей на отдельно стоящих опорах и эстакадах.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Уклон трубопроводов тепловых сетей должен быть не менее 0,002 независимо от направления движения теплоносителя и способа прокладки теплопроводов.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местах прокладки теплопроводов возведение строений, складирование, посадка деревьев и многолетних кустарников на расстоянии не ближе 5 м от проекции на поверхность земли края строительной конструкции тепловой сети или бесканального трубопровода запрещается.</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Поверхность земли по всем трассам тепловых сетей должна быть спланирована так, чтобы воспрепятствовать попаданию поверхностных вод в каналы.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Материалы, трубы и арматуру для тепловых сетей следует применять в соответствии с "Правилами устройства и безопасной эксплуатации трубопроводов пара и горячей воды"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Элементы (детали) трубопроводов должны быть, как правило, заводского изготовления. Применять детали из труб с электросварным спиральным швом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Все соединения элементов трубопроводов должны быть сварными. Применение фланцевых соединений допускается для присоединения трубопроводов к арматуре и деталям оборудования, имеющим фланцы. Допускается приварка фланцевой арматуры непосредственно к трубопроводам.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Для всех трубопроводов тепловых сетей, кроме тепловых пунктов и сетей горячего водоснабжения, для проектирования отопления запрещается применять арматуру: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серого чугуна - в районах с расчетной температурой наружного воздуха ниже минус 10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ковкого чугуна - в районах с расчетной температурой наружного воздуха ниже минус 30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и дренажных устройствах применять арматуру из серого чугуна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должны быть предусмотрены обводные трубопроводы (байпасы) с запорной арматурой.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Задвижки и затворы диаметром 500 мм и более должны иметь электропривод. При надземной прокладке тепловых сетей задвижки с электроприводами должны быть установлены в помещении или заключены в кожухи, защищающие арматуру и электропривод от атмосферных осадков и исключающие доступ к ним посторонних лиц.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Запорная арматура на тепловых сетях должна быть установлена: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трубопроводах выводов тепловых сетей от источника теплоты независимо от параметров теплоносителя и диаметров трубопроводов;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водяных тепловых сетей диаметром 100 мм и более (секционирующие задвижки) на расстоянии не более 1000 м друг от друга;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узлах ответвлений на трубопроводах диаметром 100 мм и более водяных и паровых тепловых сетей, а также к отдельным зданиям.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В нижних точках трубопроводов водяных тепловых сетей и конденсатопроводов, а также секционируемых участков должны быть смонтированы штуцера с запорной арматурой для спуска воды (спускные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В нижних точках и перед вертикальными подъемами паровых тепловых сетей постоянно должно осуществляться дренирование паропроводов. В этих же местах, а также на прямых участках паропроводов через 400 - 500 м при попутном и через 200 - 300 м при встречном уклоне должно быть смонтировано устройство пускового дренажа паропроводов.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2.1.15. Спуск воды из трубопроводов водяных тепловых сетей при подземной прокладке должен осуществляться в сбросные колодцы с отводом воды самотеком или в системы </w:t>
      </w:r>
      <w:r>
        <w:rPr>
          <w:rFonts w:ascii="Calibri" w:hAnsi="Calibri" w:cs="Calibri"/>
        </w:rPr>
        <w:lastRenderedPageBreak/>
        <w:t>канализации передвижными насосами. Температура сбрасываемой из колодцев воды должна быть не выше 40 град. C. При отводе воды в бытовую канализацию на самотечном трубопроводе должен быть установлен гидрозатвор, а в случае возможности обратного тока воды - дополнительно отключающий (обратный) клапан.</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Сброс конденсата от постоянных дренажей паропровода должен производиться в систему сбора конденсата. Допускается его отвод в напорной конденсатопровод, если давление в дренажном конденсатопроводе не менее чем на 0,1 МПа (1 кгс/см2) выше, чем в напорном.</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высших точках трубопроводов тепловых сетей, в том числе на каждом секционном участке, должны быть установлены штуцера с запорной арматурой для выпуска воздуха (воздушники).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В тепловых сетях должна быть обеспечена надежная компенсация тепловых удлинений трубопроводов.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Для контроля за параметрами теплоносителя тепловая сеть должна быть оборудована отборными устройствами для измерения: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давления пара в трубопроводах ответвлений перед задвижкой.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В камерах тепловых сетей должны быть установлены местные показывающие контрольно - измерительные приборы для измерения температуры и давления в трубопроводах.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Трубопроводы тепловых сетей, арматура, компенсаторы, фланцевые соединения и опоры труб должны быть покрыты тепловой изоляцией в соответствии с НТД.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 технико - экономическом обосновании предусматривать прокладку без тепловой изоляции: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обратных трубопроводов тепловых сетей в цехах предприятий, тепловой поток которых используется для отопления;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конденсатных сетей при их совместной прокладке с паровыми сетями в непроходных каналах.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должна быть съемной. Тепловые сети, проложенные вне помещений, независимо от вида прокладки должны иметь защиту от воздействия влаги.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антикоррозийными покрытиями.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При подземной прокладке (в непроходных каналах и бесканальной) трубопроводы тепловых сетей должны быть защищены от наружной коррозии, вызываемой взаимодействием металла трубопроводов с увлажненной изоляцией или высокой коррозийной активностью грунтов, а также блуждающими токами. Защиту необходимо предусматривать в соответствии с действующими СНиП и "Инструкцией по защите тепловых сетей от электрохимической коррозии" (М.: Стройиздат, 1975).</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При прокладке тепловых сетей ниже уровня стояния грунтовых вод следует устраивать попутный дренаж с уклоном труб не менее 0,003. Отвод воды из системы попутного дренажа должен предусматриваться самотеком или путем откачки насосами в дождевую канализацию, водоемы или овраги по согласованию с природоохранными органами. Сброс этих вод в поглощающие колодцы или на поверхность земли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2.1.25. Элементы оборудования, арматура и приборы теплового контроля, дистанционного управления подземных теплопроводов, подвергающихся периодическому осмотру и обслуживанию, должны размещаться в специальных камерах или подвалах, доступных для обслуживающего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Габаритные размеры камер, туннелей, каналов, количество люков камер, расстояния между камерами туннелей должны соответствовать требованиям СниП и правил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Места установки электрооборудования (насосные, тепловые пункты, туннели, камеры), а также места установки арматуры с электроприводом, регуляторов и контрольно - измерительных приборов должны иметь электрическое освещение, соответствующее "</w:t>
      </w:r>
      <w:hyperlink r:id="rId24" w:history="1">
        <w:r>
          <w:rPr>
            <w:rFonts w:ascii="Calibri" w:hAnsi="Calibri" w:cs="Calibri"/>
            <w:color w:val="0000FF"/>
          </w:rPr>
          <w:t>Правилам</w:t>
        </w:r>
      </w:hyperlink>
      <w:r>
        <w:rPr>
          <w:rFonts w:ascii="Calibri" w:hAnsi="Calibri" w:cs="Calibri"/>
        </w:rPr>
        <w:t xml:space="preserve"> устройства электроустановок".</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Технические требования</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к тепловым пунктам и бакам - аккумуляторам горячей воды</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Тепловые пункты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Тепловые пункты предприятий подразделяются на центральные (ЦТП) и индивидуальные (ИТП).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Строительная часть помещений тепловых пунктов должна соответствовать требованиям действующих СНиП.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теплового пункта должно быть оборудовано приточно - вытяжной вентиляцией.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тепловом пункте следует размещать оборудование, арматуру, приборы контроля, управления и автоматизации, посредством которых осуществляются: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вида теплоносителя или изменение его параметров;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параметров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тепловой энергии, расходов теплоносителя и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расхода теплоносителя и распределение его по системам теплопотребления;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местных систем от аварийного повышения параметров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и подпитка систем теплопотребления;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охлаждение, возврат конденсата и контроль его качества;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аккумулирование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водоподготовка для систем горячего водоснабжения.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предприятий с числом отапливаемых зданий более одного обязательно устройство ЦТП. На предприятиях, имеющих собственные источники теплоты, ЦТП может быть оборудован на источнике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здания обязательно устройство ИТП, в котором должно быть смонтировано оборудование, необходимое для его присоединения к тепловой сети, а также оборудование, отсутствующее (не установленное) в ЦТП.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Схемы подсоединения потребителей тепловой энергии к водяным тепловым сетям в тепловых пунктах должны обеспечивать минимальный удельный расход сетевой воды и экономию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В тепловых пунктах должны быть установлены задвижки, отделяющие трубопроводы теплового пункта от тепловых сетей, и задвижки на каждом ответвлении от распределительных и сборных коллекторов.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тепловых пунктах водяных тепловых сетей должны быть смонтированы устройства для выпуска воздуха из высших точек всех трубопроводов и для спуска воды из низших точек трубопроводов воды и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На подающем трубопроводе при входе в тепловой пункт, на обратном трубопроводе перед регулирующими устройствами и приборами учета расходов воды и тепловой энергии должны быть смонтированы устройства (грязевики) для механической очистки сетевой воды от взвешенных частиц.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В тепловых пунктах не должно быть перемычек между подающим и обратным трубопроводами и обводных трубопроводов элеваторов, регулирующих клапанов, грязевиков и </w:t>
      </w:r>
      <w:r>
        <w:rPr>
          <w:rFonts w:ascii="Calibri" w:hAnsi="Calibri" w:cs="Calibri"/>
        </w:rPr>
        <w:lastRenderedPageBreak/>
        <w:t>приборов для учета расходов теплоносителя и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устройство в ЦТП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Конденсатоотводчики должны иметь обводные трубопроводы с установленной на них запорной арматурой.</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Обработка воды для защиты от коррозии и накипеобразования трубопроводов и оборудования систем горячего водоснабжения, присоединенных к тепловым сетям через водоподогреватели, должна проводиться, как правило, в ЦТП. При этом ее качество должно соответствовать ГОСТ 2874-82 "Вода питьевая. Гигиенические требования и контроль за качеством".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В закрытых системах теплоснабжения на ЦТП предприятия на обводе задвижки обратного трубопровода допускается установка водомера для контроля плотности тепловой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Тепловые узлы должны быть оборудованы штуцерами с задвижками (вентилями), к которым возможно присоединение линий водопровода и сжатого воздуха для промывки и опорожнения систем теплопотребления. В период нормальной эксплуатации линия водопровода от теплового узла должна быть отсоединена.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дренажных выпусков с канализацией должно выполняться с видимым разрывом.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В тепловом пункте паровой системы теплопотребления должны быть оборудованы пусковые и эксплуатационные дренажные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ЦТП водяной системы теплопотребления должен быть оборудован следующими контрольно - измерительными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манометрами на подающем и обратном трубопроводах до и после входных задвижек, на каждом подающем трубопроводе после задвижек на распределительном коллекторе, на всасывающих и нагнетательных патрубках каждого насоса;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термометрами на общих подающих и обратных трубопроводах, на всех обратных трубопроводах перед сборными и обратными коллекторами;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расходомерами и термометрами на подающем и обратном трубопроводах;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учета расхода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ИТП водяной системы теплопотребления должен быть оборудован следующими контрольно - измерительными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манометрами на подающем и обратном трубопроводах после задвижек;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термометрами на подающем и обратном трубопроводах после входных задвижек, на подающем трубопроводе смешанной воды после элеватора или смесительного насоса;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расходомерами на трубопроводе, подающем воду в систему горячего водоснабжения, и на циркуляционной линии (в открытых системах теплоснабжения).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ИТП водяной системы теплопотребления должен быть оборудован: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штуцерами для манометров на подающем и обратном трубопроводах до задвижек, на всех ответвлениях подающего трубопровода после задвижек и после смесительного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гильзами для термометров на всех обратных трубопроводах от отдельных теплопотребляющих систем или отдельных частей этих систем до задвижек.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Тепловые пункты паровой системы теплопотребления должны быть оборудованы следующими контрольно - измерительными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и суммирующими расходомерами пара;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регистрирующими и показывающими манометрами и термометрами на вводных паропроводах;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суммирующими расходомерами, показывающими манометрами и термометрами на конденсатопроводах;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показывающими манометрами и термометрами до и после редукционных клапанов.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Тепловые пункты следует оснащать средствами автоматизации, которые должны обеспечивать: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расхода тепловой энергии в системах теплопотребления (отопления, вентиляции и кондиционирования воздуха, в технологических установках);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максимального расхода сетевой воды у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заданную температуру воды в системе горячего водоснабжения;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давление в системах теплопотребления при их независимом присоединении;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заданное давление в обратном трубопроводе или требуемый перепад давления воды в подающем и обратном трубопроводах тепловых сетей;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систем теплопотребления от повышенных давления и температуры воды в случае превышения допустимых предельных параметров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резервных насосов при отключении рабочих;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подачи воды в бак - аккумулятор при достижении верхнего уровня в нем и прекращение разбора воды из бака при достижении нижнего уровня;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опорожнения систем теплопотребления.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Баки - аккумуляторы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Баки - аккумуляторы должны изготовляться по специально разработанным проектам.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вновь вводимых и эксплуатируемых баках - аккумуляторах должны быть установлены наружные усиливающие конструкции для предотвращения разрушения баков.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Рабочий объем баков - аккумуляторов, их расположение на источниках теплоты, в тепловых сетях должны соответствовать СНиП 2.04.01-85 "Внутренний водопровод и канализация зданий".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Применение типовых баков хранения нефтепродуктов для замены существующих баков - аккумуляторов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Антикоррозийная защита баков - аккумуляторов должна быть выполнена в соответствии с "Руководящими указаниями по защите банков - аккумуляторов от коррозии и от аэрации воды" (М., СПО "Союзтехэнерго", 1981).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Помещения, в которых устанавливаются баки - 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Баки - аккумуляторы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трубопроводом подачи воды в банк с поплавковым клапаном. Перед каждым поплавковым клапаном необходимо устанавливать запорную арматуру;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отводящим трубопроводом;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переливной трубой на высоте предельно допустимого уровня воды в баке. Пропускная способность переливной трубы должна быть не менее пропускной способности всех труб, подводящих воду к баку;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спускным (дренажным) трубопроводом, присоединенным к днищу бака и к переливной трубе, с задвижкой (вентилем) на присоединяемом участке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водоотводным трубопроводом для отвода воды из поддона;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циркуляционным трубопроводом для поддержания при необходимости постоянной температуры горячей воды в баке во время перерывов в ее разборе. На циркуляционном трубопроводе должен быть установлен обратный клапан с задвижкой (вентилем);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воздушной (вестовой) трубой. Сечение вестовой трубы должно обеспечивать свободное поступление в бак и свободный выпуск из него воздуха или пара (при наличии паровой подушки), исключающие образование разрежения (вакуума) при откачке воды из бака и повышение давления выше атмосферного при его заполнении;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аппаратурой для контроля за уровнем воды, сигнализацией предельных уровней с выводом сигналов в помещение с постоянным пребыванием дежурного персонала, а также с блокировками, которые должны обеспечивать: полное прекращение подачи воды в бак при достижении предельного верхнего уровня, включение резервных откачивающих насосов при отключении рабочих насосов, переключение основного источника электропитания оборудования, связанного с баками - аккумуляторами, на резервный при исчезновении напряжения на основном источнике;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 - измерительными приборами для измерения температуры воды в баках и давления в подводящих и отводящих трубопроводах;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изоляцией, защищенной покровным слоем от воздействия атмосферных факторов.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Все трубопроводы, за исключением дренажного, должны подсоединяться к вертикальным стенкам баков - аккумуляторов с установкой компенсирующих устройств на расчетную осадку бака. Конструктивные решения по подключению трубопроводов к баку должны исключать возможность передачи усилия от этих трубопроводов на его стенки и днище.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Задвижки на трубопроводе подвода воды к каждому баку и разделительные задвижки между банками должны иметь электропривод. Электроприводы задвижек должны быть размещены вне зоны возможного затопления таким образом, чтобы в случае аварии на одном из баков было обеспечено оперативное отключение от него других параллельно работающих баков.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Во избежание неравномерности осадки песчаного основания баков должны быть предусмотрены устройства для удаления поверхностных и грунтовых вод.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Группа баков или отдельно стоящий бак должны быть ограждены земляным валом высотой не менее 0,5 м и шириной по верху не менее 0,5 м, а вокруг бака должна быть выполнена отмостка. В пространстве между баками и ограждением должен быть организован отвод воды в систему канализации. Вокруг баков, расположенных вне территории источника теплоты или предприятия, должно быть предусмотрено ограждение высотой не менее 2,5 м и установлены запрещающие знаки.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Технические требования</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к системам сбора и возврата конденсата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Системы сбора и возврата конденсата источнику теплоты должны быть закрытыми. Избыточное давление в сборных баках конденсата должно быть не менее 0,005 МПа (0,05 кг/см2). Открытые системы сбора и возврата конденсата допускаются при количестве возвращаемого конденсата менее 10 т/ч и расстоянии от источника теплоты до 0,5 км. Отказ от полного возврата конденсата должен быть обоснован.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Системы сбора и возврата конденсата должны использовать теплоту конденсата для собственных нужд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 допускается установка одного бака.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Сборные баки конденсата должны быть цилиндрической формы и, как правило, со сферическим днищем. Внутренняя поверхность баков должна иметь антикоррозийное покрытие.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водоуказательными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устройствами сигнализации верхнего и нижнего уровней;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для измерения температуры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устройствами для отбора проб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мановакуумметрами для контроля избыточного давления;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предохранительными устройствами от повышения давления;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металлическими лестницами снаружи, а при высоте бака более 1500 мм - постоянными лестницами внутри.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открытых системах сбора конденсата баки должны быть дополнительно оборудованы устройствами для сообщения их с атмосферой.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 системах сбора конденсата должна быть предусмотрена возможность отключения сборных баков без нарушения нормальной эксплуатации теплопотребляющих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В каждой насосной должно быть не менее двух насосов, один из которых является резервным.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насосов должны допускать их параллельную работу при всех режимах возврата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У конденсатных насосов, работающих на общий конденсатопровод, должны быть задвижки на всасывающих и нагнетательных линиях и обратные клапаны на линии нагнетания. Работа насосов при неисправных обратных клапанах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Оборудование систем сбора и возврата конденсата должно быть установлено в помещении (конденсатной станции), соответствующем требованиям СНиП с электрическим освещением и системой вентиляции. Помещение должно запираться на замок.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Для контроля за работой систем сбора и возврата конденсата конденсатные станции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расходомерами для измерения количества перекачиваемого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для измерения давления в сборном конденсатопроводе, а также на конденсатопроводе до и после перекачивающих насосов;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температуры перекачиваемого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пробоотборниками.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Для предотвращения внутренней коррозии конденсатопроводов и конденсатных баков сбор конденсата должен осуществляться по закрытой схеме. Кроме того, необходимо предусматривать антикоррозийные покрытия на внутренней и наружной поверхностях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должны быть оснащены обратными клапанами.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Эксплуатация тепловых сетей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Трубопроводы тепловых сетей до пуска их в эксплуатацию после монтажа или капитального ремонта должны подвергаться очистке: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паропроводы - продувке со сбросом пара в атмосферу;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закрытых системах теплоснабжения и конденсатопроводы - гидропневматической промывке;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промывка после дезинфекции должна производиться до достижения показателей качества сбрасываемой воды, соответствующих санитарным нормам на питьевую воду.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Тепловые сети должны подвергаться ежегодным гидравлическим испытаниям на прочность и плотность (опрессовкам) для выявления дефектов после окончания отопительного сезона и проведения ремонтных работ. Опрессовку трубопроводов, доступных для осмотра во время эксплуатации, допускается производить 1 раз после окончания монтажа.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Гидравлическая опрессовка осуществляется пробным давлением 1,25 рабочего, но не менее 1,6 МПа (16 кгс/см2). Трубопроводы выдерживаются под пробным давлением не менее 5 мин., после чего давление снижается до рабочего. При рабочем давлении проводится тщательный осмотр трубопроводов по всей их длине. Результаты опрессовки считаются удовлетворительными, если во время ее проведения не произошло падения давления и не </w:t>
      </w:r>
      <w:r>
        <w:rPr>
          <w:rFonts w:ascii="Calibri" w:hAnsi="Calibri" w:cs="Calibri"/>
        </w:rPr>
        <w:lastRenderedPageBreak/>
        <w:t>обнаружены признаки разрыва, течи или запотевания в корпусах и сальниках арматуры, во фланцевых соединениях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Гидравлическую опрессовку арматуры следует производить до ее установки на трубопроводы для испытания на прочность и плотность металла и на герметичность подвижных и неподвижных разъемных соединений (сальникового устройства, запорных органов и др.). При гидравлической опрессовке арматуры пробное давление должно соответствовать ГОСТ 356-80 "Арматура и детали трубопроводов. Давления условные, пробные и рабочие. Ряды".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На предприятиях, эксплуатирующих тепловые сети, должны проводиться их испытания на расчетную температуру теплоносителя, на определение тепловых и гидравлических потерь и на наличие потенциала блуждающих токов.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периодичность указанных видов испытаний определяет главный инженер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наличие потенциала блуждающих токов должны проводиться с периодичностью, установленной "Инструкцией по защите тепловых сетей от электрохимической коррозии".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могут проводиться контрольные вскрытия (шурфовки) тепловых сетей, необходимость выполнения которых определяет главный энергетик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испытания тепловых сетей должны выполняться раздельно и в соответствии с методиками, изложенными в "Методических указаниях по испытаниям водяных тепловых сетей на расчетную температуру теплоносителя" МУ 34-70-150-86 (СПО "Союзтехэнерго", М., 1987); "Методических указаниях по испытанию водяных тепловых сетей на гидравлические потери" (СПО "Союзтехэнерго", М., 1989); "Методических указаниях по определению тепловых потерь в водяных и паровых тепловых сетях" МУ 34-70-080-84 (СПО "Союзтехэнерго", М., 1985).</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До ввода в эксплуатацию все трубопроводы, на которые распространяется действие правил Госгортехнадзора России, в зависимости от их категории должны быть зарегистрированы в местных органах Госгортехнадзора или на предприятии - владельце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Заполнение трубопроводов тепловых сетей, их промывка, дезинфекция, включение циркуляции, продувка и прогрев паропроводов и другие операции по пуску водяных и паровых тепловых сетей, а также любые испытания тепловых сетей или их отдельных элементов должны выполняться по программе, утвержденной главным инженером (главным энергетиком) предприятия и согласованной с энергоснабжающей организацией, а при необходимости с природоохранными органами.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Пуск водяных тепловых сетей должен состоять из следующих операций: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заполнения трубопроводов сетевой водой;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циркуляции;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плотности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потребителей и пусковой регулировки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должны заполняться водой температурой не выше 70 град. C при отключенных системах теплопотребления.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должны быть такими, чтобы исключить возможность значительных тепловых деформаций трубопроводов. В случае повреждения пусковых трубопроводов или связанного с ними оборудования должны быть приняты меры к ликвидации этих повреждений.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Пуск паровых сетей должен состоять из следующих операций: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прогрева и продувки паропроводов;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заполнения и промывки конденсатопроводов;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подключения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Перед началом прогрева все задвижки на ответвлениях от прогреваемого участка должны быть плотно закрыты.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2.4.12. В процессе текущей эксплуатации тепловых сетей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наблюдать за работой компенсаторов, опор, арматуры, дренажей, контрольно - измерительных приборов и других элементов оборудования, своевременно устраняя выявленные дефекты и неплотности;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сверхнормативных потерь тепловой энергии и теплоносителя путем отключения неработающих участков сети, удаления скапливающейся в каналах и камерах воды, предотвращения попадания туда грунтовых и верховых вод, выявления и восстановления разрушенной изоляции;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чистоту в камерах и проходных каналах, не допускать пребывания в них посторонних лиц;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к предупреждению, локализации и ликвидации дефектов и отказов в работе тепловой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Для контроля за состоянием оборудования тепловых сетей и режимов их работы регулярно по графику должен проводиться обход тепловых сетей, тепловых пунктов и теплопотребляющих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Дефекты, угрожающие отказом, должны устраняться немедленно. Сведения о дефектах, не угрожающих отказом, которые не могут быть устранены без отключения трубопроводов, должны быть занесены в журнал дефектов для ликвидации этих дефектов при ближайшем отключении трубопроводов или при ремонте.</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2.4.14.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Среднечасовая утечка теплоносителя из водяных тепловых сетей и подключенных к ним систем теплопотребления должна быть не выше 0,25% объема воды в тепловой сети и присоединенных к ней системах теплопотребления независимо от схемы их присоединения.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 Повышенная утечка воды определяется по увеличению расхода подпитки на источнике теплоты и (или) увеличению разности расходов в подающем и обратном трубопроводах при установившемся тепловом режиме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При обходе трубопроводов необходимо проверять состояние дренажных и воздушных кранов и вентилей, устраняя их неплотности и загрязнение, а также периодически освобождая трубопроводы от скапливающегося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В процессе эксплуатации тепловых сетей следует периодически проверять правильность показаний установленных расходомеров, манометров, термометров и других контрольно - измерительных приборов по эталонным контрольным приборам. Неисправные контрольно - измерительные приборы должны быть заменены.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Текущий осмотр оборудования автоматизированных насосных станций следует проводить ежесменно, проверяя нагрузку</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2.4.20. На неавтоматизированных насосных станциях должно быть организовано </w:t>
      </w:r>
      <w:r>
        <w:rPr>
          <w:rFonts w:ascii="Calibri" w:hAnsi="Calibri" w:cs="Calibri"/>
        </w:rPr>
        <w:lastRenderedPageBreak/>
        <w:t>ежесменное обслуживание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Перед запуском насосов, а при их работе 1 раз в сутки необходимо проверять состояние насосного и связанного с ним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В водяных тепловых сетях и на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(на концевых участках, в нескольких промежуточных узлах).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Подпитка тепловой сети должна производиться умягченной деаэрированной водой, качественные показатели которой должны удовлетворять требованиям "Норм технологического проектирования тепловых электрических станций" ВНТП-81 (ВСН 29-81).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Избыточное давление в сети во всех присоединенных системах в любой точке должно быть не ниже 0,05 МПа (0,5 кгс/см2) как при циркуляции теплоносителя, так и в случае временного ее прекращения. Неработающая тепловая сеть должна заполняться только деаэрированной водой и находиться под избыточным давлением.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При эксплуатации автоматических регуляторов должны проводиться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главного энергетика, кроме случаев отключения отдельных защит при пуске оборудования, предусмотренных местной инструкцией.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Эксплуатация тепловых пунктов</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 банков - аккумуляторов горячей воды</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Тепловые пункты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эксплуатации тепловых пунктов в системах теплопотребления должны осуществляться: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систем теплопотребления, подключенных на тепловом пункте;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требуемых режимными картами расходов пара и сетевой 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требуемых производственными инструкциями и режимными картами параметров пара и сетевой воды, поступающих на теплопотребляющие установки, конденсата и обратной сетевой воды, возвращаемых ими в тепловую сеть;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отпуска тепловой энергии на отопительно - 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удельных расходов сетевой воды и утечек ее из системы, сокращение технологических потерь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надежной и экономичной работы всего оборудования теплового пункта;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работоспособном состоянии средств контроля, учета и регулирования.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Эксплуатация тепловых пунктов должна осуществляться дежурным или оперативно - ремонтным персоналом.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предприятия в зависимости от местных условий.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Тепловые пункты периодически не реже 1 раза в неделю должен осматривать административно - технический персонал предприятия. Результаты осмотра должны быть отражены в оперативном журнале.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Контроль за соблюдением договорных режимов потребления тепловой энергии осуществляет энергоснабжающая организация и представители органов Госэнергонадзора.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На ЦТП должен составляться технический паспорт с указанием всех данных об оборудовании, схеме присоединения и нагрузке потребителей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2.5.6. Включение и выключение тепловых пунктов, систем теплопотребления и установление расхода теплоносителя производит персонал, обслуживающий тепловые пункты предприятия, с разрешения диспетчера энергоснабжающей организации и под руководством ответственного лица потребителя.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При возникновении аварийной ситуации в тепловых сетях и системах теплопотребления предприятия дежурный по предприятию должен известить диспетчера энергоснабжающей организации и принять меры к локализации и ликвидации нарушений в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3" w:name="Par952"/>
      <w:bookmarkEnd w:id="3"/>
      <w:r>
        <w:rPr>
          <w:rFonts w:ascii="Calibri" w:hAnsi="Calibri" w:cs="Calibri"/>
        </w:rPr>
        <w:t>2.5.8. Водо - водяные подогреватели систем отопления и горячего водоснабжения, установленные на тепловых пунктах, должны испытываться пробным давлением воды, равным 1,25 рабочего давления теплоносителя, но не менее 1 МПа (10 кгс/см2) со стороны межтрубного пространства при снятых передних и задних крышках (для секционных теплообменников - калачей).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Распределение пара по отдельным системам теплопотребления должно осуществляться настройкой регуляторов давления, а у потребителей с постоянным расходом пара - установкой дроссельных диафрагм соответствующих диаметров.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Баки - аккумуляторы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После окончания монтажа или ремонта баков - аккумуляторов должны быть проведены их испытания с учетом требований СНиП III-18-75 "Металлические конструкции". На каждый принятый в эксплуатацию бак должен быть составлен паспорт.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Гидравлическое испытание баков - аккумуляторов производится путем заполнения их водой до уровня, предусмотренного проектом. По мере заполнения бака необходимо наблюдать за состоянием его конструкций и сварных соединений. При обнаружении течи из-под днища или появлении мокрых пятен на поверхности отмостки следует прекратить испытания, слить воду, установить и устранить причину течи.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 считается выдержавшим испытания, если по истечении 24 ч на его поверхности или по краям днища не обнаружено течи и уровень воды в баке не снижался.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во время испытаний мелки дефекты должны быть устранены, а места, где они были обнаружены, проверены на герметичность до ввода бака в эксплуатацию.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Баки - аккумуляторы должны заполняться только деаэрированной водой температурой не выше 95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смонтированные баки, а также баки после ремонта и внутреннего осмотра должны заполняться водой температурой не выше 45 град. C при температуре наружного воздуха не ниже минус 10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заполнения баков водой должна соответствовать пропускной способности вестовой трубы.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баков присутствие в охранной зоне персонала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Нахождение лиц, не имеющих непосредственного отношения к эксплуатации баков - аккумуляторов, в охранной зоне баков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Эксплуатация баков - аккумуляторов без антикоррозионной защиты внутренней поверхности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Предельный уровень заполнения баков - аккумуляторов, запроектированных без тепловой изоляции, при наложении изоляции должен быть снижен на высоту, эквивалентную массе тепловой изоляции, которая должна быть нанесена на бак - аккумулятор.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бака - аккумулятора горячей воды был применен бак для нефтепродуктов, рассчитанный на плотность продукта 0,9 т/м3, его рабочий объем должен быть уменьшен на 10%.</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Оценка состояния баков - аккумуляторов и определение их пригодности к дальнейшей эксплуатации должны выполняться ежегодно при отключенном баке путем визуального осмотра его конструкций, основания, компенсирующих устройств подводящих и отводящих трубопроводов, вестовых труб с составлением акта по результатам осмотра, подписываемого ответственным за эксплуатацию бака.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баков, защищенных от коррозии герметиком, производится при замене последнего.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2.5.17. Инструментальное обследование конструкций бака - аккумулятора с определением толщины стенок необходимо проводить не реже 1 раза в 3 года. При коррозионном износе стен и днища бака на 20% их проектной толщины и более дальнейшая эксплуатация бака независимо от характера износа и размера площади, подвергшейся коррозии,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ежегодном осмотре и инструментальном обследовании баков - аккумуляторов, а также при их ремонте следует руководствоваться "Типовой инструкцией по эксплуатации металлических резервуаров для хранения жидкого топлива и воды. Строительные конструкции" (М., СПО "Союзтехэнерго", 1981).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Наружный осмотр баков - аккумуляторов следует проводить ежедневно, обращая внимание на состояние тепловой изоляции подводящих и отводящих трубопроводов, компенсирующих устройств и т.п., а также на отсутствие течей. Выявленные дефекты должны быть немедленно устранены, а если это не представляется возможным, бак должен быть выведен из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схема сигнализации на баке должна опробоваться ежесменно.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2.5.19. Вокруг баков - аккумуляторов должна быть определена охранная зона и установлены знаки, запрещающие нахождение в данной зоне лиц, не имеющих непосредственного отношения к эксплуатации баков.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2.6. Эксплуатация систем сбора и возврата конденсата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эксплуатации систем сбора и возврата конденсата должны осуществляться: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качеством и расходом возвращаемого конденсата, обеспечение непрерывного его отвода на источники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сборных баков конденсата и насосов, наблюдение за работой дренажных устройств.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Количество конденсата, возвращаемого на собственные источники теплоты, устанавливается проектом. Для предприятий, получающих пар от сторонних источников теплоты, норма возврата конденсата (в процентах от количества потребляемого пара) и его количество определяются по проекту и фиксируются в договоре на использование тепловой энергии. Договорная норма возврата конденсата должна ежегодно пересматриваться с учетом результатов внедрения мероприятий, направленных на увеличение количества возвращаемого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Качество конденсата, возвращаемого от потребителя в источник теплоты, должно удовлетворять требованиям "Норм технологического проектирования тепловых электрических станций" ВНТП-81 (ВСН 29-81). Температура возвращаемого конденсата не нормируется и определяется договором на пользование тепловой энергией. Предприятие должно обеспечивать контроль качества конденсата, возвращаемого в источник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2.6.4. Утратил силу. - </w:t>
      </w:r>
      <w:hyperlink r:id="rId27" w:history="1">
        <w:r>
          <w:rPr>
            <w:rFonts w:ascii="Calibri" w:hAnsi="Calibri" w:cs="Calibri"/>
            <w:color w:val="0000FF"/>
          </w:rPr>
          <w:t>Письмо</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Предприятие должно внедрять мероприятия, направленные на увеличение количества возвращаемого конденсата. Энергоснабжающая организация вправе предлагать потребителю тепловой энергии перечень таких мероприятий и определять совместно с ним сроки их выполнения.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Сборные баки конденсата закрытого типа необходимо испытывать на плотность и прочность давлением, равным 1,5 рабочего, но не менее 0,3 МПа (3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Работа конденсатоотводчиков должна контролироваться периодически. При неудовлетворительной работе конденсатоотводчики должны подвергаться ревизии. Должна также контролироваться плотность обратных клапанов в сроки, установленные местной инструкцией.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предприятии с большим количеством конденсатоотводчиков должен быть установлен постоянно действующий стенд для их проверки и наладки.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Эксплуатация теплопотребляющих установок</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 Общие требования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Каждая теплопотребляющая установка должна конструироваться с учетом внедрения передовых энергосберегающих, экологически чистых технологий, максимально исключающих выход вторичных энергоресурсов. Образующиеся вторичные энергоресурсы должны максимально использоваться в пределах технических возможностей и экономической эффективности.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Теплоутилизационное устройство может предусматриваться на группу теплопотребляющих установок. Количество теплоутилизационных устройств определяется режимом работы технологических теплопотребляющих установок. Отказ от применения вторичных энергоресурсов должен обосновываться технико - экономическим расчетом.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и строительстве новых систем вентиляции, а также их реконструкции должно предусматриваться использование теплоты вентиляционных выбросов.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Конструкция теплопотребляющих установок должна быть надежной, обеспечивать безопасность эксплуатации, возможность осмотра, очистки, промывки, продувки и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Давление и температура теплоносителя, подаваемого на теплопотребляющие установки, должны соответствовать значениям, установленным технологическим режимом, но не превышать паспортных данных. Пределы колебаний параметров теплоносителя должны быть указаны в инструкции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Теплопотребляющие установки должны иметь: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площадки, обеспечивающие доступ к основным элементам и контрольно - измерительным приборам, нуждающимся в обслуживании и систематическом осмотре;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запорную арматуру на линиях входа и выхода греющей и нагреваемой среды;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расхода теплоносителя и тепловой энергии в соответствии с требованиями </w:t>
      </w:r>
      <w:hyperlink w:anchor="Par665" w:history="1">
        <w:r>
          <w:rPr>
            <w:rFonts w:ascii="Calibri" w:hAnsi="Calibri" w:cs="Calibri"/>
            <w:color w:val="0000FF"/>
          </w:rPr>
          <w:t>п. 1.7.3;</w:t>
        </w:r>
      </w:hyperlink>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и водоуказательные стекла в тех случаях, когда должно осуществляться наблюдение за уровнем или состоянием жидкости или массы в установке;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отбора проб и удаления воздуха, газов, технологических продуктов и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в соответствии с правилами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манометры и термометры для измерения давления и температуры теплоносителя и нагреваемой среды;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приборы и средства автоматического регулирования, предусмотренные проектом.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тех случаях, когда теплопотребляющие установки рассчитаны на параметры ниже, чем на источнике теплоты, должны быть предусмотрены автоматические устройства для понижения давления и температуры, а также соответствующие предохранительные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Отвод конденсата от пароиспользующей установки поверхностного типа должен осуществляться через автоматические конденсатоотводчики и другие автоматические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При поступлении в теплопотребляющие установки влажного пара в случае необходимости его осушки перед ними предусматриваются сепараторы (влагоотделители).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Теплопотребляющие установки, работающие под давлением, подвергаются наружному и внутреннему осмотрам, а также гидравлической опрессовке (испытаниям) в соответствии с действующими правилами Госгортехнадзора России и инструкциями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теплопотребляющей установкой гидравлической опрессовке должны подвергаться относящиеся к ней арматура, трубопроводы и вспомогательное оборудование.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Теплопотребляющие установки или их части, предназначенные для работы под давлением менее 0,07 МПа (0,7 кгс/см2) или под разрежением, испытываются на прочность давлением 0,2 МПа (2 кгс/см2) и плотность давлением 0,15 МПа (1,5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Внеочередные гидравлические опрессовки и внутренние осмотры теплопотребляющих установок должны производиться после капитального ремонта или реконструкции, в случае бездействия установки более 1 года, а также по требованию лица, осуществляющего надзор за данными установками.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Теплопотребляющие установки, у которых действие химической среды вызывает </w:t>
      </w:r>
      <w:r>
        <w:rPr>
          <w:rFonts w:ascii="Calibri" w:hAnsi="Calibri" w:cs="Calibri"/>
        </w:rPr>
        <w:lastRenderedPageBreak/>
        <w:t>изменение состава и ухудшение механических свойств металла, а также теплопотребляющие установки с сильной коррозийной средой или температурой стенок выше 475 град. C должны подвергаться дополнительным освидетельствованиям в соответствии с инструкцией завода - изготовителя.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Все внешние части теплопотребляющих установок и теплопроводы должны быть изолированы таким образом, чтобы температура поверхности изоляции не превышала 45 град. C при температуре окружающего воздуха 25 град. C. В случаях, когда по местным условиям металл теплопотребляющих установок под изоляцией может подвергаться разрушению, изоляция должна быть съемной.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Теплопотребляющие установки на открытом воздухе (вне здания) должны иметь покровный слой тепловой изоляции.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Теплопотребляющая установка, трубопроводы и вспомогательное оборудование к ней должны быть окрашены лаками или красками, стойкими против паров и газов, выделяющихся в помещении, где расположена данная установка.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Системы отопления,</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и горячего водоснабжения</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Требования настоящей главы Правил распространяются на системы отопления, вентиляции и горячего водоснабжения.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Присоединение к тепловой сети систем отопления, вентиляции и горячего водоснабжения и технологических теплопотребляющих установок производится в тепловых пунктах. Причем каждый из этих видов нагрузок следует питать по самостоятельному трубопроводу, присоединенному к коллектору теплового пункта.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Все верхние точки разводящих трубопроводов должны быть оборудованы воздуховыпускной арматурой, а нижние - арматурой для спуска воды или отвода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Трубопроводы должны иметь уклоны, исключающие образование воздушных мешков и скопление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Узловые точки внутрицеховых теплопроводов должны быть оборудованы секционными задвижками (вентилями) для отключения отдельных участков от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При реконструкции или расширении предприятий, здания которых имеют паровые системы отопления, вентиляции и горячего водоснабжения, должна проверяться экономическая целесообразность перевода существующих систем с пара на горячую воду.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В качестве источника тепловой энергии на отопление, вентиляцию и горячее водоснабжение должна максимально использоваться вторичная теплота технологических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При прекращении циркуляции сетевой воды в системе отопления или вентиляции при температуре наружного воздуха ниже 0 град. C из-за повреждения наружных тепловых сетей, циркуляционного насоса на тепловом пункте или по другим причинам персонал должен сдренировать воду из этих систем для предотвращения их замораживания и выхода из строя. Решение о необходимости дренирования теплоносителя из системы должен принимать ответственный за исправное состояние и безопасную эксплуатацию теплопотребляющих установок и тепловых сетей предприятия по согласованию с энергоснабжающей организацией.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опорожнения, а также допустимая длительность отключения систем отопления и вентиляции без дренирования теплоносителя в зависимости от степени утепленности, аккумулирующей способности и конструкции отапливаемых зданий должны быть определены инструкцией по эксплуатации, составленной применительно к местным условиям.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После окончания отопительного периода отопительные системы, трубопроводы и калориферы систем вентиляции должны быть подвергнуты продувке сжатым воздухом или промывке водой, подаваемой в количествах, превышающих расчетный расход в 3 - 5 раз. При этом должно быть достигнуто полное осветление 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от внутренней коррозии системы должны быть постоянно заполнены химически </w:t>
      </w:r>
      <w:r>
        <w:rPr>
          <w:rFonts w:ascii="Calibri" w:hAnsi="Calibri" w:cs="Calibri"/>
        </w:rPr>
        <w:lastRenderedPageBreak/>
        <w:t>очищенной деаэрированной водой под избыточным давлением не ниже 0,05 МПа (0,5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Перед началом отопительного сезона, после окончания ремонта системы отопления, вентиляции и горячего водоснабжения должны быть подвергнуты гидравлической опрессовке на прочность и плотность: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калориферы и водоподогреватели отопления и горячего водоснабжения - давлением 1,25 рабочего, но не ниже 1 МПа (10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 давлением 1,25 рабочего, но не более 0,6 МПа (6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панельного и конвекторного отопления - давлением 1 МПа (10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должно производиться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Расчетные шайбы и сопла элеваторов должны пломбироваться.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Паровые системы отопления с рабочим давлением до 0,07 МПа (0,7 кгс/см2) должны испытываться давлением 0,25 МПа (2,5 кгс/см2) в нижней точке системы; системы с рабочим давлением более 0,07 МПа - давлением, равным рабочему плюс 0,1 МПа (1 кгс/см2), но не менее 0,3 МПа (3 кгс/см2) в верхней точке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Системы считаются выдержавшими испытание, если во время их проведения: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обнаружено "потения" сварных швов или течи из нагревательных приборов, трубопроводов, арматуры и прочего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опрессовках водяных и паровых систем теплопотребления в течение 5 мин. падение давления не превысило 0,02 МПа (0,2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опрессовках систем панельного отопления падение давления в течение 15 мин. не превысило 0,01 МПа (0,1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опрессовке систем горячего водоснабжения падение давления в течение 10 мин. не превысило 0,05 МПа (0,5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актом проведения опрессовок.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опрессовки не отвечают указанным условиям, необходимо выявить и устранить утечки, после чего провести повторную проверку на плотность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гидравлическом испытании должны применяться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Системы отопления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При эксплуатации системы водяного отопления должны быть обеспечены: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сетевой воды, возвращаемой из системы, не более чем на 5% выше значения, установленного температурным графиком при соответствующей температуре наружного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залив верхних точек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системе, не превышающее допустимого для нагревательных приборов и трубопроводов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среднечасовая утечка теплоносителя из местной системы отопления, не превышающая 0,25% объема воды в ней;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смешения на элеваторном узле не менее расчетного.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При эксплуатации систем парового отопления должны быть обеспечены: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конденсация пара, поступающего в нагревательные приборы, исключение его пролета;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возврат конденсата из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3.2.16. Максимальная температура поверхности отопительных приборов должна соответствовать назначению отапливаемого помещения и санитарным нормам.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Отопительные приборы должны иметь краны, вентили или регуляторы для регулирования теплоотдачи.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К отопительным приборам должен быть обеспечен свободный доступ.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должна устанавливаться в местах, доступных для обслуживания и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Отопительные приборы и трубопроводы к ним должны быть окрашены масляной краской. В помещениях, где происходит выделение паров или газов, окисляющих железо, краска должна быть кислотоупорной, а в помещениях с повышенной влажностью отопительные приборы и трубопроводы к ним должны быть покрыты краской дважды.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Заполнение и подпитка независимых систем водяного отопления должны производиться умягченной деаэрированной водой из тепловых сетей. Скорость и порядок заполнения должны быть согласованы с энергоснабжающей организацией.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В процессе эксплуатации систем отопления следует: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осматривать наиболее ответственные элементы системы (насосы, запорную арматуру, контрольно - измерительные приборы (КИП) и автоматические устройства) не реже 1 раза в неделю;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удалять воздух из системы отопления согласно инструкции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очищать наружную поверхность нагревательных приборов от пыли и грязи не реже 1 раза в неделю;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промывать грязевики. Сроки промывки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ежедневный контроль за температурой и давлением теплоносителя, прогревом отопительных приборов и температурой внутри помещений в контрольных точках, а также за утеплением отапливаемых помещений (состояние фрамуг, окон, дверей, ворот, ограждающих конструкций и др.).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До включения отопительной системы в эксплуатацию после монтажа, ремонта и реконструкции должно быть проведено ее тепловое испытание на равномерность прогрева отопительных приборов. Температура теплоносителя при тепловом испытании должна соответствовать наружным температурам. В процессе тепловых испытаний должны выполняться наладка и регулировка системы.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актом.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Системы вентиляции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вентилятора должна включаться автоматическая блокировка, обеспечивающая минимальную подачу теплоносителя для исключения замораживания трубок калориферов.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Устройство камер воздушного отопления и приточной вентиляции должно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 как правило, последовательно или параллельно - последовательно, что должно быть обосновано в проекте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калориферных установках, присоединяемых к водным сетям, должен осуществляться </w:t>
      </w:r>
      <w:r>
        <w:rPr>
          <w:rFonts w:ascii="Calibri" w:hAnsi="Calibri" w:cs="Calibri"/>
        </w:rPr>
        <w:lastRenderedPageBreak/>
        <w:t>противоток сетевой воды по отношению к воздушному потоку.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Каждая калориферная установка должна быть снабжена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работающие на паре, должны быть оборудованы конденсатоотводчиками.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3.2.27. Число смятых или погнутых ребер у калориферов должно быть не более 10%, заглушенных труб в одноходовых калориферах - не более 5%. В многоходовых калориферах количество заглушенных труб допускается не более 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3.2.28. Приточные камеры систем вентиляции должны иметь искусственное освещение. К установленному оборудованию должны быть свободные проходы шириной не менее 0,7 м для обслуживания и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камер (люков) должны быть уплотнены и запираться на замок.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Заслонки и дроссельные клапаны регулирования расхода воздуха должны легко открываться и закрываться. Они должны размещаться на участках воздуховодов, доступных для обслуживания. При невозможности обеспечить свободный подход к заслонкам и клапанам должен быть предусмотрен дистанционный привод.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привод должен иметь сектор с указателем промежуточных и конечных положений клапана. Для распределения воздуха по отдельным ответвлениям воздухопроводной сети должны устанавливаться шиберы.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Все воздуховоды должны быть окрашены масляной краской. Окраска должна систематически восстанавливаться.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Перед приемкой в эксплуатацию после монтажа, реконструкции, а также в сроки, указанные в утвержденном годовом графике, системы воздушного отопления и приточной вентиляции должны подвергаться испытаниям, определяющим эффективность работы установок и соответствие их паспортным и проектным данным.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испытаний должны определяться: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полный и статический напор вентиляторов;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вращения вентиляторов и электродвигателей;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мощность и фактическая нагрузка электродвигателей;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воздуха и напоры по отдельным ответвлениям воздуховодов, а также в концевых точках всех участков;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и относительная влажность приточного и удаляемого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калориферов по теплоте;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сопротивление калориферов при расчетном расходе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и влажность воздуха до и после увлажнительных камер;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улавливания фильтров;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подсоса или утечки воздуха в отдельных элементах установки (воздуховодах, фланцах, камерах, фильтрах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Испытание должно производиться при расчетной нагрузке по воздуху при температурах теплоносителя, соответствующих наружной температуре.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Перед началом испытания должны быть устранены дефекты, обнаруженные при осмотре.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выявленные во время испытания и наладки вентиляционных систем, должны быть внесены в журнал дефектов и отказов и в последующем устранены.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На каждую приточную вентиляционную установку, систему воздушного отопления должен быть составлен паспорт с технической характеристикой и схемой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Изменения, произведенные в установках, а также результаты испытаний должны фиксироваться в паспорте.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Не реже 1 раза в неделю эксплуатационный персонал должен тщательно осматривать оборудование систем воздушного отопления и вентиляции с проверкой соответствия притока и вытяжки заданному режиму, положения заслонок подогрева воздуха в калориферах, температура обратной сетевой воды, состояния теплопроводов и т.д. Обход установок дежурным слесарем должен производиться ежедневно.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Порядок включения и отключения вентиляционных установок определяется инструкцией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Ремонт вентиляционных установок, связанных с технологическим процессом, должен производиться одновременно с ремонтом технологического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3.2.39. Наружные поверхности калориферов воздушного отопления и приточной вентиляции в период эксплуатации должны продуваться сжатым воздухом или паром. Периодичность продувки определяется инструкцией по эксплуатации. Продувка перед отопительным сезоном обязательна.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эксплуатации следует периодически проверять степень запыленности воздушных фильтров и очищать их (регенерировать).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3.2.40. На летний период во избежание засорения все калориферы со стороны подвода воздуха должны закрываться.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воздуховодов от пыли должна осуществляться не реже 2 раз в год, если по условиям эксплуатации не требуется более частая их очистка.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сетки и жалюзи перед вентиляторами должны очищаться от пыли и грязи не реже 1 раза в квартал.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Системы горячего водоснабжения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Трубопроводы системы горячего водоснабжения следует прокладывать, как правило, из стальных оцинкованных труб. Для трубопроводов систем горячего водоснабжения допускается применение неоцинкованных стальных электросварных труб при неагрессивных свойствах нагреваемой воды, а также в открытых системах теплоснабжения, труб из пластических масс или стальных с покрытием внутренних поверхностей термостойкими материалами, разрешенными к применению.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Для поддержания требуемого давления в системе горячего водоснабжения, выполненной по закрытой схеме, на трубопроводе холодной воды перед водонагревателем I ступени обязательна установка регулятора давления "после себя".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При невозможности отрегулировать давление в сети трубопроводов систем горячего водоснабжения путем подбора соответствующих диаметров труб следует предусматривать установку диафрагм на циркуляционных трубопроводах водоразборных стояков системы. Диаметр отверстия должен быть не менее 5 мм. Если по расчету диаметр диафрагм менее 5 мм, то допускается вместо диафрагмы устанавливать краны для регулирования давления.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должны применяться баки - аккумуляторы или водонагреватели требуемой вместимости.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Теплообменные аппараты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Требования настоящей главы Правил распространяются на теплообменные аппараты рекуперативного действия поверхностного типа, в которых теплоносителями являются водяной пар или горячая 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Каждый теплообменный аппарат должен быть снабжен заводской табличкой, на </w:t>
      </w:r>
      <w:r>
        <w:rPr>
          <w:rFonts w:ascii="Calibri" w:hAnsi="Calibri" w:cs="Calibri"/>
        </w:rPr>
        <w:lastRenderedPageBreak/>
        <w:t>которой указываются: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завода - изготовителя;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изделия и его обозначение;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допустимое и пробное для греющей и нагреваемой сред, МПа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температура греющей среды,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заводской номер, год изготовления.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Теплообменные аппараты необходимо оборудовать:</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 на входящих и выходящих трубопроводах греющей и нагреваемой сред (пара, горячей воды, технологических продуктов);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 на входящих и выходящих трубопроводах греющей и нагреваемой сред;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предохранительными клапанами в соответствии с требованиями правил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дренажными устройствами;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водоуказательными стеклами со стороны конденсирующегося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Теплообменные аппараты должны периодически подвергаться химической или механической очистке.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Теплообменные аппараты должны подвергаться испытаниям на тепловую производительность не реже 1 раза в 5 лет.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Водоводяные подогреватели систем отопления и горячего водоснабжения должны испытываться на плотность согласно требованиям </w:t>
      </w:r>
      <w:hyperlink w:anchor="Par952" w:history="1">
        <w:r>
          <w:rPr>
            <w:rFonts w:ascii="Calibri" w:hAnsi="Calibri" w:cs="Calibri"/>
            <w:color w:val="0000FF"/>
          </w:rPr>
          <w:t>п. 2.5.8</w:t>
        </w:r>
      </w:hyperlink>
      <w:r>
        <w:rPr>
          <w:rFonts w:ascii="Calibri" w:hAnsi="Calibri" w:cs="Calibri"/>
        </w:rPr>
        <w:t xml:space="preserve"> настоящих Правил.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должна проверяться под давлением, равным давлению в водопроводе или тепловой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При обнаружении течи в вальцовке или в трубках водоподогревателей они должны быть остановлены на ремонт.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заглушек на место поврежденной трубки допускается в качестве временной меры для устранения течи.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Теплообменные аппараты должны быть оборудованы автоматическими регуляторами температуры, обеспечивающими температуру нагреваемой среды в соответствии с графиком. При этом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горячего водоснабжения температура горячей воды должна быть в пределах 55 - 75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При вынужденной кратковременной остановке теплообменных аппаратов в дренировании системы и межтрубного пространства заполнение теплообменников водой должно производиться только после охлаждения трубных решеток.</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3.4. Сушильные установки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Требования настоящей главы Правил распространяются на все сушильные установки (сушилки) непрерывного или периодического действия, работающие при атмосферном давлении или под разрежением.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Камеры сушилок должны быть герметичными. Двери камер должны иметь рычажные, </w:t>
      </w:r>
      <w:r>
        <w:rPr>
          <w:rFonts w:ascii="Calibri" w:hAnsi="Calibri" w:cs="Calibri"/>
        </w:rPr>
        <w:lastRenderedPageBreak/>
        <w:t>клиновые, винтовые или другие устройства, плотно закрывающие 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Сушильные установки должны иметь тепловую изоляцию, обеспечивающую экономически целесообразные потери теплоты.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сушилок на открытом воздухе теплоизоляция должна быть влагостойкой с гидроизоляционным покрытием.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сушильных установках, в которых происходит пропаривание материала или изделий, ограждающие конструкции должны покрываться слоем гидроизоляции.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сушилках с принудительной циркуляцией воздуха должны устанавливаться ребристые или гладкотрубные подогреватели или пластинчатые калориферы. Для лучшего обеспечения стока конденсата пластинчатые калориферы должны устанавливаться вертикально.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Для обеспечения равномерного распределения воздуха в сушильной камере должны устанавливаться направляющие экраны, решетки и другие устройства. Сушка материалов в камерных сушилках с неполными габаритами штабеля по высоте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При сушке порошкообразных или дробленых материалов удаляемый из сушилки воздух должен очищаться путем устройства пылеосадочных камер, сухих или мокрых циклонов, мультициклонов, матерчатых фильтров или электрофильтров. В этих сушилках должна применяться рециркуляция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рециркуляции воздуха должна быть определена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На рабочем месте технологического персонала, обслуживающего сушильную установку, должна быть режимная карта.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должны производиться: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капитальных ремонтов сушилок;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конструктивных изменений или внедрения рационализаторских предложений;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неравномерности сушки, связанной с выходом бракованной продукции.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При испытаниях сушилки должны определяться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В заводской или цеховой лаборатории должны быть в наличии электросушильный шкаф, аналитические и технические весы для определения влажности образцов высушиваемого материала и не менее двух эксикаторов.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3.5. Выпарные установки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настоящей главы Правил распространяются на выпарные установки периодического и непрерывного действия, работающие под давлением или разрежением.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Для подогрева раствора, поступающего в первый корпус, до температуры, близкой к температуре кипения, необходимо устанавливать перед корпусом подогреватели, обогреваемые конденсатом или соковым паром.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Коммуникации подогревателей должны иметь запорные устройства для отключения и обводные линии, а также линии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Для контроля за качеством конденсата на конденсатопроводах установок должны </w:t>
      </w:r>
      <w:r>
        <w:rPr>
          <w:rFonts w:ascii="Calibri" w:hAnsi="Calibri" w:cs="Calibri"/>
        </w:rPr>
        <w:lastRenderedPageBreak/>
        <w:t>быть смонтированы пробоотборники.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качества конденсата (по химическому составу и наличию примесей) он должен собираться от всех выпарных аппаратов вместе или раздельно.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Для обеспечения наблюдений за уровнем раствора в выпарных аппаратах должны предусматриваться смотровые стекла.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Выпарные установки должны быть оснащены следующими контрольно - измерительными и регулирующими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автоматическими регуляторами давления пара, поступающего в первый корпус;</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 манометром на линии подачи пара в цех;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на греющей камере и в паровом пространстве первого корпуса;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вакуумметрами на греющих камерах и в паровом пространстве последующих корпусов;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автоматическими регуляторами уровня раствора;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указывающими и сигнализирующими вакуумметрами на трубопроводах, идущих от барометрических или поверхностных конденсаторов;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температуры на всех выпарных аппаратах, подогревателях и барометрическом или поверхностном конденсаторе;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расходомерами для учета расхода воды, поступающей в цех;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расходомером для учета раствора, поступающего на выпарку;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концентратомерами после каждого выпарного аппарата.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Для обеспечения нормального режима работы выпарной установки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предусмотренное режимной картой распределение температур и давлений по корпусам выпарной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непрерывностью отвода конденсата из греющих камер выпарных аппаратов, а также систематически проверять качество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систематическое питание выпарных аппаратов раствором, подогретым до температуры, близкой к температуре кипения;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минимальные потери раствора, концентратов и теплоносителей;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непрерывную и исправную работу автоматических, теплоизмерительных и регулирующих приборов, арматуры, а также вспомогательного оборудования выпарной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3.6. Ректификационные установки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Требования настоящей главы Правил распространяются на ректификационные установки периодического и непрерывного действия, работающие под разрежением или под давлением, в которых нагрев продуктов происходит в поверхностных теплообменниках.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Ректификационные установки должны быть оборудованы теплообменниками (нагревательными устройствами) для подогрева поступающих в колонку жидкостей.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витков змеевиковых подогревателей должна быть минимальной для облегчения отвода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Ректификационные установки должны быть оборудованы аппаратами для </w:t>
      </w:r>
      <w:r>
        <w:rPr>
          <w:rFonts w:ascii="Calibri" w:hAnsi="Calibri" w:cs="Calibri"/>
        </w:rPr>
        <w:lastRenderedPageBreak/>
        <w:t>конденсации выделяющихся паров (конденсаторами, дефлегматорами). Для увеличения коэффициента теплопередачи одноходовые конденсаторы следует заменять многоходовыми.</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4" w:name="Par1222"/>
      <w:bookmarkEnd w:id="4"/>
      <w:r>
        <w:rPr>
          <w:rFonts w:ascii="Calibri" w:hAnsi="Calibri" w:cs="Calibri"/>
        </w:rPr>
        <w:t>3.6.4. Ректификационные установки должны быть оснащены следующими контрольно - измерительными приборами: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расходомерами;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регистрирующими манометрами;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вакуумметрами и термометрами для измерения давления и температуры в ректификационной установке;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на линиях, подводящих и отводящих воду из ректификационных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установленными в контрольном фонаре, для измерения температуры перегоняемой смеси;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дистанционного измерения температуры и давления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пробоотборниками с холодильниками на конденсатопроводах от них.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Ректификационные установки, работающие под разрежением, кроме приборов, указанных в </w:t>
      </w:r>
      <w:hyperlink w:anchor="Par1222" w:history="1">
        <w:r>
          <w:rPr>
            <w:rFonts w:ascii="Calibri" w:hAnsi="Calibri" w:cs="Calibri"/>
            <w:color w:val="0000FF"/>
          </w:rPr>
          <w:t>п. 3.6.4</w:t>
        </w:r>
      </w:hyperlink>
      <w:r>
        <w:rPr>
          <w:rFonts w:ascii="Calibri" w:hAnsi="Calibri" w:cs="Calibri"/>
        </w:rPr>
        <w:t xml:space="preserve"> настоящих Правил,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регулятором вакуума для предохранения системы от значительных его колебаний;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промежуточным цилиндром для предохранения вакуум - насоса от попадания в него жидкости;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каплеуловителем для задерживания капель дистиллята, содержащихся в паре.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Для создания нормального режима ректификационной установки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контроль за работой паровых регуляторов и следить, чтобы колебание давления греющего пара было в пределах 0,02 - 0,03 МПа (0,02 - 0,03 кгс/см2);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поступлением и температурой охлаждающей воды конденсаторов, дефлегматоров и холодильников, не допуская возможности попадания в нее продуктов перегонки;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установленное технологическим режимом распределение температур и давлений в ректификационной установке;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отбирать готовые продукты из ректификационной установки в соответствии с технологическим режимом;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отвод конденсата из греющих поверхностей ректификационной установки, систематически проверять качество конденсата (химическим анализом);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контроль за состоянием и работой автоматических регулирующих приборов, арматуры, контрольно - измерительных приборов и вспомогательного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При использовании в ректификационных установках разных параметров (острый пар, отборный пар и др.) не допускается отвод конденсата пара разных параметров на общий конденсатоотводчик.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3.7. Установки</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для термовлажностной обработки железобетонных изделий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Требования настоящей главы Правил распространяются на все установки для термовлажностной обработки железобетонных изделий, использующие в качестве теплоносителя пар или горячую воду и работающие при избыточном атмосферном давлении или под разрежением.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Стены установок должны быть выполнены из нетеплоемкого и малотеплопроводного материала. Выбор материала и толщина стен должны быть обоснованы теплотехническими </w:t>
      </w:r>
      <w:r>
        <w:rPr>
          <w:rFonts w:ascii="Calibri" w:hAnsi="Calibri" w:cs="Calibri"/>
        </w:rPr>
        <w:lastRenderedPageBreak/>
        <w:t>расчетами.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Бетонный пол установок должен иметь гидроизоляцию на утепленном слое, а для стока конденсата в канализацию через гидрозатвор должен быть выполнен уклон не менее 0,005.</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должна быть водонепроницаемой.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Засыпка гидрозатвора песком или опилками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Пар в установки должен подаваться через перфорированные трубы с отверстиями диаметром не менее 5 мм, расположенные в нишах у пола камеры по ее периметру. Перфорированные трубы должны укладываться с наклоном и дренажом в нижних точках для стока 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должны быть расположены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Установки тепловой обработки железобетонных изделий в щелевых камерах непрерывного действия должны отвечать следующим требованиям: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паропроводы и конденсатопроводы, запорная и регулирующая арматура, а также датчики автоматизированной системы управления должны располагаться в проходных туннелях вдоль камер. Проходные туннели для обслуживания камер должны быть оборудованы приточно - вытяжной вентиляцией и стационарной сетью электрического освещения;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камеры на входе и выходе должны быть оборудованы дверями с механическим приводом или шторами из теплостойкой резиновой ленты. Двери камер при загрузке и выгрузке должны открываться и закрываться поочередно;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зоной активной обработки и зоной охлаждения должны быть четырехрядные шторы из теплостойкой резиновой ленты;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 и обработка изделий в зоне активной тепловой обработки должны осуществляться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Установки, работающие под избыточным давлением 0,07 МПа (0,7 кгс/см2), и автоклавы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расходомерами пара;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регулятором давления и предохранительными клапанами пружинного или рычажного типа;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термометрами, установленными в нижней и верхней зонах, для измерения температуры внутри автоклава;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манометрами (рабочим и контрольным);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конденсатоотводчиками;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световой сигнализацией плотного закрытия крышек автоклава;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контрольной трубкой с вентилем для проверки наличия в автоклаве избыточного давления.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Для обеспечения нормального режима работы автоклава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разогревать и охлаждать автоклав со скоростью не более 5 град. C/мин.;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установленное режимной картой распределение температур в установке;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предусматривать использование теплоты отработанного пара в теплообменниках после окончания технологического процесса;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крышки только после полного сброса давления.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w:t>
      </w:r>
      <w:r>
        <w:rPr>
          <w:rFonts w:ascii="Calibri" w:hAnsi="Calibri" w:cs="Calibri"/>
        </w:rPr>
        <w:lastRenderedPageBreak/>
        <w:t>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3.7.10. Укладка изделий должна обеспечивать равномерный быстрый прогрев и хорошее омывание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изделиями прокладки должны обеспечивать расстояние не менее 30, а между крышкой и изделиями - не менее 50 мм. Если в установке укладывается несколько изделий, то между штабелями расстояние должно быть не больше 100 мм.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должен вестись круглосуточно.</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3.8. Средства тепловой автоматики,</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измерений и метрологического обеспечения измерений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Требования настоящей главы Правил распространяются на средства тепловой автоматики и измерения, обеспечивающие правильность и экономичность ведения технологического режима, безопасную эксплуатацию оборудования, контроль и учет расхода тепловой энергии.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устройства, относящиеся к средствам тепловой автоматики и предназначенные для автоматического регулирования, дистанционного и автоматического управления запорными и регулирующими органами, защиты, блокировки, а также средства измерений теплотехнических параметров должны содержаться в исправности и постоянно находиться в эксплуатации при работе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Надзор за состоянием средств измерений осуществляет метрологическая служба предприятия или подразделение, выполняющее ее функции. Деятельность этих служб и подразделений осуществляется в соответствии с ГОСТ 8.002-86 "ГСИ. Государственный надзор и ведомственный контроль за средствами измерений. Основные положения" и ведомственными положениями о метрологической службе.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Сроки государственной и ведомственной проверки средств измерений устанавливаются действующими государственными стандартами, нормативными документами Госстандарта России и органами ведомственной метрологической службы.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на эту аппаратуру.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Состояние регулирующих и запорных устройств, используемых в схемах тепловой автоматики, должно удовлетворять техническим требованиям по плотности, расходным характеристикам, люфтам.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Приборы, по которым ведется контроль за работой агрегатов, а также приборы технического учета должны запираться и пломбироваться.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Тепловые щиты, переходные коробки и сборные кабельные ящики должны быть пронумерованы. Все зажимы и подходящие к ним провода, а также импульсные линии теплоизмерительных приборов и автоматических регуляторов должны быть маркированы. На всех датчиках и вторичных приборах должны быть сделаны надписи о назначении приборов. Монтаж средств и систем автоматизации должен производиться в соответствии с требованиями СНиП.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Прокладка кабеля по теплоизлучающим поверхностям и в непосредственной близости от них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3.8.9. Импульсные линии к манометрам и расходомерам должны выполняться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 Плюсовая и минусовая линии расходомерного устройства должны находиться в одинаковых температурных </w:t>
      </w:r>
      <w:r>
        <w:rPr>
          <w:rFonts w:ascii="Calibri" w:hAnsi="Calibri" w:cs="Calibri"/>
        </w:rPr>
        <w:lastRenderedPageBreak/>
        <w:t>условиях с уклоном в одну сторону не менее 1:10.</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диаметры импульсных линий должны быть не менее: от суживающих устройств до сосудов (уравнительных) 12, от сосудов до дифманометров 8 мм. Продувка импульсных линий должна производиться не реже 1 раза в месяц.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Автоматические регуляторы и устройства дистанционного управления должны быть оснащены устройством автоматического включения резервного электропитания. Для контроля напряжения должна быть предусмотрена световая и звуковая сигнализация.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средств автоматического включения резервного электропитания должна периодически проверяться по графику, утвержденному главным инженером (энергетиком) предприятия. Маслонасосные и компрессорные установки, предназначенные для питания систем дистанционного управления, должны иметь автоматически включающийся резерв.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В структурных подразделениях предприятия, осуществляющих надзор и эксплуатацию средств КИПиА, должны быть подробные схемы расстановки автоматических регуляторов и приборов, монтажные схемы с указанием маркировки, а также инструкции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На все теплоизмерительные приборы должны быть составлены паспорта с отметкой о периодических поверках и произведенных ремонтах.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приборов необходимо введение поправок по результатам поверки, выписывается аттестат с поправками к показаниям прибора.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должны вестись журналы записи результатов поверок и ремонтов приборов и автоматических регуляторов.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Ответственность за сохранность и внешнее состояние КИПиА несет персонал цехов, в которых они установлены.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3.8.14. Для измерения расходов, температур, давлений и разряжений должны применяться приборы, отвечающие пределам параметров измеряемого теплоносителя и установленному классу точности в соответствии с государственными стандартами.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Максимальное рабочее давление, измеряемое прибором, должно быть в пределах 2/3 максимума шкалы при постоянной нагрузке, 1/2 максимума шкалы - при переменной. Минимальное давление рекомендуется измерять в пределах не менее 1/3 максимума шкалы.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шкалы регистрирующих и показывающих термометров должен быть равен максимальной температуре измеряемой среды. Верхний предел шкалы самопишущих манометров должен соответствовать полуторакратному рабочему давлению измеряемой среды.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расход измеряемой среды, учитываемый расходомерами переменного перепада давления, должен быть не меньше 30% максимума шкалы.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3.8.16. Гильзы термометров должны устанавливаться: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70 - 200 мм наклонно к оси трубопровода против течения потока или вдоль оси трубы в колене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менее 70 мм в специальных расширителях;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диаметром более 200 мм перпендикулярно оси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3.8.17. При определении расхода по регистрирующим расходомерам давление и температуру пара следует принимать по регистрирующим манометру и термометру, установленным перед измерительной диафрагмой расходомера.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3.8.18. Измерительные диафрагмы расходометров должны устанавливаться на прямолинейных участках в соответствии с действующими "Правилами измерения расхода газов и жидкостей стандартными сужающими устройствами" РД 50-213-80.</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3.8.19. На внешней поверхности измерительной диафрагмы должны быть нанесены диаметры диафрагмы и теплопровода, стрелка, указывающая направление движения теплоносителя, и знаки "+" и "-" для присоединения измерительного прибора.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3.8.20. Ремонт автоматических регуляторов и устройств дистанционного управления должен производиться во время ремонта основного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Объем контрольно - измерительных приборов и средств автоматизации для теплопотребляющих установок и тепловых сетей указан в соответствующих главах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3.8.22. Задачи автоматизации систем диспетчерского и технологического управления </w:t>
      </w:r>
      <w:r>
        <w:rPr>
          <w:rFonts w:ascii="Calibri" w:hAnsi="Calibri" w:cs="Calibri"/>
        </w:rPr>
        <w:lastRenderedPageBreak/>
        <w:t>теплопотребляющими установками и тепловыми сетями должны решаться в комплексе работ по автоматизации технологического процесса предприятия.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5" w:name="Par1323"/>
      <w:bookmarkEnd w:id="5"/>
      <w:r>
        <w:rPr>
          <w:rFonts w:ascii="Calibri" w:hAnsi="Calibri" w:cs="Calibri"/>
        </w:rPr>
        <w:t>Приложение 1</w:t>
      </w:r>
    </w:p>
    <w:p w:rsidR="00A132B4" w:rsidRDefault="00A132B4">
      <w:pPr>
        <w:widowControl w:val="0"/>
        <w:autoSpaceDE w:val="0"/>
        <w:autoSpaceDN w:val="0"/>
        <w:adjustRightInd w:val="0"/>
        <w:spacing w:after="0" w:line="240" w:lineRule="auto"/>
        <w:jc w:val="right"/>
        <w:rPr>
          <w:rFonts w:ascii="Calibri" w:hAnsi="Calibri" w:cs="Calibri"/>
        </w:rPr>
      </w:pPr>
    </w:p>
    <w:p w:rsidR="00A132B4" w:rsidRDefault="00A132B4">
      <w:pPr>
        <w:pStyle w:val="ConsPlusNonformat"/>
      </w:pPr>
      <w:r>
        <w:t>Предприятие ______________________</w:t>
      </w:r>
    </w:p>
    <w:p w:rsidR="00A132B4" w:rsidRDefault="00A132B4">
      <w:pPr>
        <w:pStyle w:val="ConsPlusNonformat"/>
      </w:pPr>
      <w:r>
        <w:t>Цех (участок) ____________________</w:t>
      </w:r>
    </w:p>
    <w:p w:rsidR="00A132B4" w:rsidRDefault="00A132B4">
      <w:pPr>
        <w:pStyle w:val="ConsPlusNonformat"/>
      </w:pPr>
    </w:p>
    <w:p w:rsidR="00A132B4" w:rsidRDefault="00A132B4">
      <w:pPr>
        <w:pStyle w:val="ConsPlusNonformat"/>
      </w:pPr>
      <w:r>
        <w:t xml:space="preserve">                              ЖУРНАЛ</w:t>
      </w:r>
    </w:p>
    <w:p w:rsidR="00A132B4" w:rsidRDefault="00A132B4">
      <w:pPr>
        <w:pStyle w:val="ConsPlusNonformat"/>
      </w:pPr>
      <w:r>
        <w:t xml:space="preserve">     ПРОВЕРКИ ЗНАНИЙ "ПРАВИЛ ЭКСПЛУАТАЦИИ ТЕПЛОПОТРЕБЛЯЮЩИХ</w:t>
      </w:r>
    </w:p>
    <w:p w:rsidR="00A132B4" w:rsidRDefault="00A132B4">
      <w:pPr>
        <w:pStyle w:val="ConsPlusNonformat"/>
      </w:pPr>
      <w:r>
        <w:t xml:space="preserve">       УСТАНОВОК И ТЕПЛОВЫХ СЕТЕЙ ПОТРЕБИТЕЛЕЙ" И "ПРАВИЛ</w:t>
      </w:r>
    </w:p>
    <w:p w:rsidR="00A132B4" w:rsidRDefault="00A132B4">
      <w:pPr>
        <w:pStyle w:val="ConsPlusNonformat"/>
      </w:pPr>
      <w:r>
        <w:t xml:space="preserve">     ТЕХНИКИ БЕЗОПАСНОСТИ ПРИ ЭКСПЛУАТАЦИИ ТЕПЛОПОТРЕБЛЯЮЩИХ</w:t>
      </w:r>
    </w:p>
    <w:p w:rsidR="00A132B4" w:rsidRDefault="00A132B4">
      <w:pPr>
        <w:pStyle w:val="ConsPlusNonformat"/>
      </w:pPr>
      <w:r>
        <w:t xml:space="preserve">            УСТАНОВОК И ТЕПЛОВЫХ СЕТЕЙ ПОТРЕБИТЕЛЕЙ"</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1200"/>
        <w:gridCol w:w="1200"/>
        <w:gridCol w:w="1080"/>
        <w:gridCol w:w="1200"/>
        <w:gridCol w:w="1320"/>
      </w:tblGrid>
      <w:tr w:rsidR="00A132B4">
        <w:tblPrEx>
          <w:tblCellMar>
            <w:top w:w="0" w:type="dxa"/>
            <w:bottom w:w="0" w:type="dxa"/>
          </w:tblCellMar>
        </w:tblPrEx>
        <w:trPr>
          <w:trHeight w:val="1200"/>
          <w:tblCellSpacing w:w="5" w:type="nil"/>
        </w:trPr>
        <w:tc>
          <w:tcPr>
            <w:tcW w:w="252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Фамилия, инициалы, </w:t>
            </w:r>
            <w:r>
              <w:rPr>
                <w:rFonts w:ascii="Courier New" w:hAnsi="Courier New" w:cs="Courier New"/>
                <w:sz w:val="20"/>
                <w:szCs w:val="20"/>
              </w:rPr>
              <w:br/>
              <w:t xml:space="preserve">должность и стаж   </w:t>
            </w:r>
            <w:r>
              <w:rPr>
                <w:rFonts w:ascii="Courier New" w:hAnsi="Courier New" w:cs="Courier New"/>
                <w:sz w:val="20"/>
                <w:szCs w:val="20"/>
              </w:rPr>
              <w:br/>
              <w:t>работы в этой долж-</w:t>
            </w:r>
            <w:r>
              <w:rPr>
                <w:rFonts w:ascii="Courier New" w:hAnsi="Courier New" w:cs="Courier New"/>
                <w:sz w:val="20"/>
                <w:szCs w:val="20"/>
              </w:rPr>
              <w:br/>
              <w:t xml:space="preserve">ности              </w:t>
            </w:r>
          </w:p>
        </w:tc>
        <w:tc>
          <w:tcPr>
            <w:tcW w:w="120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предыд.</w:t>
            </w:r>
            <w:r>
              <w:rPr>
                <w:rFonts w:ascii="Courier New" w:hAnsi="Courier New" w:cs="Courier New"/>
                <w:sz w:val="20"/>
                <w:szCs w:val="20"/>
              </w:rPr>
              <w:br/>
              <w:t>проверки</w:t>
            </w:r>
            <w:r>
              <w:rPr>
                <w:rFonts w:ascii="Courier New" w:hAnsi="Courier New" w:cs="Courier New"/>
                <w:sz w:val="20"/>
                <w:szCs w:val="20"/>
              </w:rPr>
              <w:br/>
              <w:t>и оценка</w:t>
            </w:r>
            <w:r>
              <w:rPr>
                <w:rFonts w:ascii="Courier New" w:hAnsi="Courier New" w:cs="Courier New"/>
                <w:sz w:val="20"/>
                <w:szCs w:val="20"/>
              </w:rPr>
              <w:br/>
              <w:t xml:space="preserve"> знаний </w:t>
            </w:r>
          </w:p>
        </w:tc>
        <w:tc>
          <w:tcPr>
            <w:tcW w:w="120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Дата и </w:t>
            </w:r>
            <w:r>
              <w:rPr>
                <w:rFonts w:ascii="Courier New" w:hAnsi="Courier New" w:cs="Courier New"/>
                <w:sz w:val="20"/>
                <w:szCs w:val="20"/>
              </w:rPr>
              <w:br/>
              <w:t xml:space="preserve">причина </w:t>
            </w:r>
            <w:r>
              <w:rPr>
                <w:rFonts w:ascii="Courier New" w:hAnsi="Courier New" w:cs="Courier New"/>
                <w:sz w:val="20"/>
                <w:szCs w:val="20"/>
              </w:rPr>
              <w:br/>
              <w:t>проверки</w:t>
            </w:r>
          </w:p>
        </w:tc>
        <w:tc>
          <w:tcPr>
            <w:tcW w:w="108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Общая  </w:t>
            </w:r>
            <w:r>
              <w:rPr>
                <w:rFonts w:ascii="Courier New" w:hAnsi="Courier New" w:cs="Courier New"/>
                <w:sz w:val="20"/>
                <w:szCs w:val="20"/>
              </w:rPr>
              <w:br/>
              <w:t xml:space="preserve">оценка </w:t>
            </w:r>
            <w:r>
              <w:rPr>
                <w:rFonts w:ascii="Courier New" w:hAnsi="Courier New" w:cs="Courier New"/>
                <w:sz w:val="20"/>
                <w:szCs w:val="20"/>
              </w:rPr>
              <w:br/>
              <w:t xml:space="preserve">знаний </w:t>
            </w:r>
            <w:r>
              <w:rPr>
                <w:rFonts w:ascii="Courier New" w:hAnsi="Courier New" w:cs="Courier New"/>
                <w:sz w:val="20"/>
                <w:szCs w:val="20"/>
              </w:rPr>
              <w:br/>
              <w:t>и закл.</w:t>
            </w:r>
            <w:r>
              <w:rPr>
                <w:rFonts w:ascii="Courier New" w:hAnsi="Courier New" w:cs="Courier New"/>
                <w:sz w:val="20"/>
                <w:szCs w:val="20"/>
              </w:rPr>
              <w:br/>
              <w:t xml:space="preserve">комис- </w:t>
            </w:r>
            <w:r>
              <w:rPr>
                <w:rFonts w:ascii="Courier New" w:hAnsi="Courier New" w:cs="Courier New"/>
                <w:sz w:val="20"/>
                <w:szCs w:val="20"/>
              </w:rPr>
              <w:br/>
              <w:t xml:space="preserve">сии    </w:t>
            </w:r>
          </w:p>
        </w:tc>
        <w:tc>
          <w:tcPr>
            <w:tcW w:w="120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Подпись </w:t>
            </w:r>
            <w:r>
              <w:rPr>
                <w:rFonts w:ascii="Courier New" w:hAnsi="Courier New" w:cs="Courier New"/>
                <w:sz w:val="20"/>
                <w:szCs w:val="20"/>
              </w:rPr>
              <w:br/>
              <w:t>проверя-</w:t>
            </w:r>
            <w:r>
              <w:rPr>
                <w:rFonts w:ascii="Courier New" w:hAnsi="Courier New" w:cs="Courier New"/>
                <w:sz w:val="20"/>
                <w:szCs w:val="20"/>
              </w:rPr>
              <w:br/>
              <w:t xml:space="preserve">емого   </w:t>
            </w:r>
            <w:r>
              <w:rPr>
                <w:rFonts w:ascii="Courier New" w:hAnsi="Courier New" w:cs="Courier New"/>
                <w:sz w:val="20"/>
                <w:szCs w:val="20"/>
              </w:rPr>
              <w:br/>
              <w:t xml:space="preserve">лица    </w:t>
            </w:r>
          </w:p>
        </w:tc>
        <w:tc>
          <w:tcPr>
            <w:tcW w:w="132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Дата сле-</w:t>
            </w:r>
            <w:r>
              <w:rPr>
                <w:rFonts w:ascii="Courier New" w:hAnsi="Courier New" w:cs="Courier New"/>
                <w:sz w:val="20"/>
                <w:szCs w:val="20"/>
              </w:rPr>
              <w:br/>
              <w:t xml:space="preserve">дующей   </w:t>
            </w:r>
            <w:r>
              <w:rPr>
                <w:rFonts w:ascii="Courier New" w:hAnsi="Courier New" w:cs="Courier New"/>
                <w:sz w:val="20"/>
                <w:szCs w:val="20"/>
              </w:rPr>
              <w:br/>
              <w:t xml:space="preserve">проверки </w:t>
            </w:r>
          </w:p>
        </w:tc>
      </w:tr>
      <w:tr w:rsidR="00A132B4">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Председатель комиссии ____________________________________________</w:t>
      </w:r>
    </w:p>
    <w:p w:rsidR="00A132B4" w:rsidRDefault="00A132B4">
      <w:pPr>
        <w:pStyle w:val="ConsPlusNonformat"/>
      </w:pPr>
      <w:r>
        <w:t xml:space="preserve">                         (должность, подпись, фамилия, инициалы)</w:t>
      </w:r>
    </w:p>
    <w:p w:rsidR="00A132B4" w:rsidRDefault="00A132B4">
      <w:pPr>
        <w:pStyle w:val="ConsPlusNonformat"/>
      </w:pPr>
    </w:p>
    <w:p w:rsidR="00A132B4" w:rsidRDefault="00A132B4">
      <w:pPr>
        <w:pStyle w:val="ConsPlusNonformat"/>
      </w:pPr>
      <w:r>
        <w:t>Члены комиссии ___________________________________________________</w:t>
      </w:r>
    </w:p>
    <w:p w:rsidR="00A132B4" w:rsidRDefault="00A132B4">
      <w:pPr>
        <w:pStyle w:val="ConsPlusNonformat"/>
      </w:pPr>
      <w:r>
        <w:t xml:space="preserve">                     (должность, подпись, фамилия, инициалы)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6" w:name="Par1355"/>
      <w:bookmarkEnd w:id="6"/>
      <w:r>
        <w:rPr>
          <w:rFonts w:ascii="Calibri" w:hAnsi="Calibri" w:cs="Calibri"/>
        </w:rPr>
        <w:t>Приложение 2</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 xml:space="preserve">                                               Форма удостоверения</w:t>
      </w:r>
    </w:p>
    <w:p w:rsidR="00A132B4" w:rsidRDefault="00A132B4">
      <w:pPr>
        <w:pStyle w:val="ConsPlusNonformat"/>
      </w:pPr>
      <w:r>
        <w:t xml:space="preserve">                                                 о проверке знаний</w:t>
      </w:r>
    </w:p>
    <w:p w:rsidR="00A132B4" w:rsidRDefault="00A132B4">
      <w:pPr>
        <w:pStyle w:val="ConsPlusNonformat"/>
      </w:pPr>
    </w:p>
    <w:p w:rsidR="00A132B4" w:rsidRDefault="00A132B4">
      <w:pPr>
        <w:pStyle w:val="ConsPlusNonformat"/>
      </w:pPr>
      <w:r>
        <w:t>Стр. 1 (лицевая сторона)</w:t>
      </w:r>
    </w:p>
    <w:p w:rsidR="00A132B4" w:rsidRDefault="00A132B4">
      <w:pPr>
        <w:pStyle w:val="ConsPlusNonformat"/>
      </w:pPr>
    </w:p>
    <w:p w:rsidR="00A132B4" w:rsidRDefault="00A132B4">
      <w:pPr>
        <w:pStyle w:val="ConsPlusNonformat"/>
      </w:pPr>
      <w:r>
        <w:t xml:space="preserve">    Удостоверение о   проверке   знаний    "Правил    эксплуатации</w:t>
      </w:r>
    </w:p>
    <w:p w:rsidR="00A132B4" w:rsidRDefault="00A132B4">
      <w:pPr>
        <w:pStyle w:val="ConsPlusNonformat"/>
      </w:pPr>
      <w:r>
        <w:t>теплопотребляющих установок   и  тепловых  сетей  потребителей"  и</w:t>
      </w:r>
    </w:p>
    <w:p w:rsidR="00A132B4" w:rsidRDefault="00A132B4">
      <w:pPr>
        <w:pStyle w:val="ConsPlusNonformat"/>
      </w:pPr>
      <w:r>
        <w:t>"Правил техники  безопасности  при  эксплуатации теплопотребляющих</w:t>
      </w:r>
    </w:p>
    <w:p w:rsidR="00A132B4" w:rsidRDefault="00A132B4">
      <w:pPr>
        <w:pStyle w:val="ConsPlusNonformat"/>
      </w:pPr>
      <w:r>
        <w:t>установок и тепловых сетей потребителей"</w:t>
      </w:r>
    </w:p>
    <w:p w:rsidR="00A132B4" w:rsidRDefault="00A132B4">
      <w:pPr>
        <w:pStyle w:val="ConsPlusNonformat"/>
      </w:pPr>
    </w:p>
    <w:p w:rsidR="00A132B4" w:rsidRDefault="00A132B4">
      <w:pPr>
        <w:pStyle w:val="ConsPlusNonformat"/>
      </w:pPr>
      <w:r>
        <w:t>Стр. 2</w:t>
      </w:r>
    </w:p>
    <w:p w:rsidR="00A132B4" w:rsidRDefault="00A132B4">
      <w:pPr>
        <w:pStyle w:val="ConsPlusNonformat"/>
      </w:pPr>
    </w:p>
    <w:p w:rsidR="00A132B4" w:rsidRDefault="00A132B4">
      <w:pPr>
        <w:pStyle w:val="ConsPlusNonformat"/>
      </w:pPr>
      <w:r>
        <w:t>Предприятие, организация _______________________________</w:t>
      </w:r>
    </w:p>
    <w:p w:rsidR="00A132B4" w:rsidRDefault="00A132B4">
      <w:pPr>
        <w:pStyle w:val="ConsPlusNonformat"/>
      </w:pPr>
      <w:r>
        <w:t>Удостоверение N ________________________________________</w:t>
      </w:r>
    </w:p>
    <w:p w:rsidR="00A132B4" w:rsidRDefault="00A132B4">
      <w:pPr>
        <w:pStyle w:val="ConsPlusNonformat"/>
      </w:pPr>
      <w:r>
        <w:t>Тов. _____________________________________________________________</w:t>
      </w:r>
    </w:p>
    <w:p w:rsidR="00A132B4" w:rsidRDefault="00A132B4">
      <w:pPr>
        <w:pStyle w:val="ConsPlusNonformat"/>
      </w:pPr>
      <w:r>
        <w:t xml:space="preserve">                          (фамилия, инициалы)</w:t>
      </w:r>
    </w:p>
    <w:p w:rsidR="00A132B4" w:rsidRDefault="00A132B4">
      <w:pPr>
        <w:pStyle w:val="ConsPlusNonformat"/>
      </w:pPr>
      <w:r>
        <w:t>Должность ________________________________________________________</w:t>
      </w:r>
    </w:p>
    <w:p w:rsidR="00A132B4" w:rsidRDefault="00A132B4">
      <w:pPr>
        <w:pStyle w:val="ConsPlusNonformat"/>
      </w:pPr>
      <w:r>
        <w:t>Допущен к работам ________________________________________________</w:t>
      </w:r>
    </w:p>
    <w:p w:rsidR="00A132B4" w:rsidRDefault="00A132B4">
      <w:pPr>
        <w:pStyle w:val="ConsPlusNonformat"/>
      </w:pPr>
      <w:r>
        <w:t xml:space="preserve">                      (по техническому обслуживанию, ремонту,</w:t>
      </w:r>
    </w:p>
    <w:p w:rsidR="00A132B4" w:rsidRDefault="00A132B4">
      <w:pPr>
        <w:pStyle w:val="ConsPlusNonformat"/>
      </w:pPr>
      <w:r>
        <w:t>__________________________________________________________________</w:t>
      </w:r>
    </w:p>
    <w:p w:rsidR="00A132B4" w:rsidRDefault="00A132B4">
      <w:pPr>
        <w:pStyle w:val="ConsPlusNonformat"/>
      </w:pPr>
      <w:r>
        <w:t xml:space="preserve">      наладке теплопотребляющих установок и тепловых сетей)</w:t>
      </w:r>
    </w:p>
    <w:p w:rsidR="00A132B4" w:rsidRDefault="00A132B4">
      <w:pPr>
        <w:pStyle w:val="ConsPlusNonformat"/>
      </w:pPr>
      <w:r>
        <w:t>цеха, отдела _____________________________________________________</w:t>
      </w:r>
    </w:p>
    <w:p w:rsidR="00A132B4" w:rsidRDefault="00A132B4">
      <w:pPr>
        <w:pStyle w:val="ConsPlusNonformat"/>
      </w:pPr>
    </w:p>
    <w:p w:rsidR="00A132B4" w:rsidRDefault="00A132B4">
      <w:pPr>
        <w:pStyle w:val="ConsPlusNonformat"/>
      </w:pPr>
      <w:r>
        <w:t>Дата выдачи ______________________________________________________</w:t>
      </w:r>
    </w:p>
    <w:p w:rsidR="00A132B4" w:rsidRDefault="00A132B4">
      <w:pPr>
        <w:pStyle w:val="ConsPlusNonformat"/>
      </w:pPr>
    </w:p>
    <w:p w:rsidR="00A132B4" w:rsidRDefault="00A132B4">
      <w:pPr>
        <w:pStyle w:val="ConsPlusNonformat"/>
      </w:pPr>
      <w:r>
        <w:t>М.П.       Ответственный за исправное состояние</w:t>
      </w:r>
    </w:p>
    <w:p w:rsidR="00A132B4" w:rsidRDefault="00A132B4">
      <w:pPr>
        <w:pStyle w:val="ConsPlusNonformat"/>
      </w:pPr>
      <w:r>
        <w:t xml:space="preserve">           и безопасную эксплуатацию</w:t>
      </w:r>
    </w:p>
    <w:p w:rsidR="00A132B4" w:rsidRDefault="00A132B4">
      <w:pPr>
        <w:pStyle w:val="ConsPlusNonformat"/>
      </w:pPr>
      <w:r>
        <w:t xml:space="preserve">           теплопотребляющих установок и</w:t>
      </w:r>
    </w:p>
    <w:p w:rsidR="00A132B4" w:rsidRDefault="00A132B4">
      <w:pPr>
        <w:pStyle w:val="ConsPlusNonformat"/>
      </w:pPr>
      <w:r>
        <w:t xml:space="preserve">           тепловых сетей предприятия       ______________________</w:t>
      </w:r>
    </w:p>
    <w:p w:rsidR="00A132B4" w:rsidRDefault="00A132B4">
      <w:pPr>
        <w:pStyle w:val="ConsPlusNonformat"/>
      </w:pPr>
      <w:r>
        <w:t xml:space="preserve">                                                   (подпись)</w:t>
      </w:r>
    </w:p>
    <w:p w:rsidR="00A132B4" w:rsidRDefault="00A132B4">
      <w:pPr>
        <w:pStyle w:val="ConsPlusNonformat"/>
      </w:pPr>
    </w:p>
    <w:p w:rsidR="00A132B4" w:rsidRDefault="00A132B4">
      <w:pPr>
        <w:pStyle w:val="ConsPlusNonformat"/>
      </w:pPr>
      <w:r>
        <w:t>Стр. 3</w:t>
      </w:r>
    </w:p>
    <w:p w:rsidR="00A132B4" w:rsidRDefault="00A132B4">
      <w:pPr>
        <w:pStyle w:val="ConsPlusNonformat"/>
      </w:pPr>
    </w:p>
    <w:p w:rsidR="00A132B4" w:rsidRDefault="00A132B4">
      <w:pPr>
        <w:pStyle w:val="ConsPlusNonformat"/>
      </w:pPr>
      <w:r>
        <w:t xml:space="preserve">                    РЕЗУЛЬТАТЫ ПРОВЕРКИ ЗНАНИЙ</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2160"/>
        <w:gridCol w:w="1680"/>
        <w:gridCol w:w="1200"/>
        <w:gridCol w:w="2040"/>
      </w:tblGrid>
      <w:tr w:rsidR="00A132B4">
        <w:tblPrEx>
          <w:tblCellMar>
            <w:top w:w="0" w:type="dxa"/>
            <w:bottom w:w="0" w:type="dxa"/>
          </w:tblCellMar>
        </w:tblPrEx>
        <w:trPr>
          <w:trHeight w:val="400"/>
          <w:tblCellSpacing w:w="5" w:type="nil"/>
        </w:trPr>
        <w:tc>
          <w:tcPr>
            <w:tcW w:w="132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216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Причина проверки</w:t>
            </w:r>
          </w:p>
        </w:tc>
        <w:tc>
          <w:tcPr>
            <w:tcW w:w="168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Номер записи</w:t>
            </w:r>
            <w:r>
              <w:rPr>
                <w:rFonts w:ascii="Courier New" w:hAnsi="Courier New" w:cs="Courier New"/>
                <w:sz w:val="20"/>
                <w:szCs w:val="20"/>
              </w:rPr>
              <w:br/>
              <w:t xml:space="preserve"> в журнале  </w:t>
            </w:r>
          </w:p>
        </w:tc>
        <w:tc>
          <w:tcPr>
            <w:tcW w:w="120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оценка </w:t>
            </w:r>
          </w:p>
        </w:tc>
        <w:tc>
          <w:tcPr>
            <w:tcW w:w="204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Подпись предсе-</w:t>
            </w:r>
            <w:r>
              <w:rPr>
                <w:rFonts w:ascii="Courier New" w:hAnsi="Courier New" w:cs="Courier New"/>
                <w:sz w:val="20"/>
                <w:szCs w:val="20"/>
              </w:rPr>
              <w:br/>
              <w:t>дателя комиссии</w:t>
            </w:r>
          </w:p>
        </w:tc>
      </w:tr>
      <w:tr w:rsidR="00A132B4">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Стр. 4</w:t>
      </w:r>
    </w:p>
    <w:p w:rsidR="00A132B4" w:rsidRDefault="00A132B4">
      <w:pPr>
        <w:pStyle w:val="ConsPlusNonformat"/>
      </w:pPr>
    </w:p>
    <w:p w:rsidR="00A132B4" w:rsidRDefault="00A132B4">
      <w:pPr>
        <w:pStyle w:val="ConsPlusNonformat"/>
      </w:pPr>
      <w:r>
        <w:t xml:space="preserve">                          СВИДЕТЕЛЬСТВО</w:t>
      </w:r>
    </w:p>
    <w:p w:rsidR="00A132B4" w:rsidRDefault="00A132B4">
      <w:pPr>
        <w:pStyle w:val="ConsPlusNonformat"/>
      </w:pPr>
      <w:r>
        <w:t xml:space="preserve">              НА ПРАВО ПРОВЕДЕНИЯ СПЕЦИАЛЬНЫХ РАБОТ</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3480"/>
        <w:gridCol w:w="2640"/>
      </w:tblGrid>
      <w:tr w:rsidR="00A132B4">
        <w:tblPrEx>
          <w:tblCellMar>
            <w:top w:w="0" w:type="dxa"/>
            <w:bottom w:w="0" w:type="dxa"/>
          </w:tblCellMar>
        </w:tblPrEx>
        <w:trPr>
          <w:trHeight w:val="400"/>
          <w:tblCellSpacing w:w="5" w:type="nil"/>
        </w:trPr>
        <w:tc>
          <w:tcPr>
            <w:tcW w:w="204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348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Наименование работ     </w:t>
            </w:r>
          </w:p>
        </w:tc>
        <w:tc>
          <w:tcPr>
            <w:tcW w:w="264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Подпись председателя</w:t>
            </w:r>
            <w:r>
              <w:rPr>
                <w:rFonts w:ascii="Courier New" w:hAnsi="Courier New" w:cs="Courier New"/>
                <w:sz w:val="20"/>
                <w:szCs w:val="20"/>
              </w:rPr>
              <w:br/>
              <w:t xml:space="preserve">      комиссии      </w:t>
            </w:r>
          </w:p>
        </w:tc>
      </w:tr>
      <w:tr w:rsidR="00A132B4">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Стр. 5</w:t>
      </w:r>
    </w:p>
    <w:p w:rsidR="00A132B4" w:rsidRDefault="00A132B4">
      <w:pPr>
        <w:pStyle w:val="ConsPlusNonformat"/>
      </w:pPr>
    </w:p>
    <w:p w:rsidR="00A132B4" w:rsidRDefault="00A132B4">
      <w:pPr>
        <w:pStyle w:val="ConsPlusNonformat"/>
      </w:pPr>
      <w:r>
        <w:t xml:space="preserve">                             Памятка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нарушившие Правила или инструкции, подвергаются дополнительной внеочередной проверке. Без печати, отметок о результатах проверки, подписей председателя комиссии и ответственного за исправное состояние и безопасную эксплуатацию теплопотребляющих установок и тепловых сетей предприятия, а также по истечении срока проверки удостоверение недействительно. При исполнении служебных обязанностей удостоверение должно находиться у работника.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ПРАВИЛА</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ТЕХНИКИ БЕЗОПАСНОСТИ ПРИ ЭКСПЛУАТАЦИИ ТЕПЛОПОТРЕБЛЯЮЩИХ</w:t>
      </w:r>
    </w:p>
    <w:p w:rsidR="00A132B4" w:rsidRDefault="00A132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УСТАНОВОК И ТЕПЛОВЫХ СЕТЕЙ ПОТРЕБИТЕЛЕЙ</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Область и порядок применения Правил</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Настоящие Правила обязательны для персонала, занятого эксплуатацией, ремонтом, наладкой и испытанием теплопотребляющих установок и тепловых сетей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Электрооборудование должно соответствовать "</w:t>
      </w:r>
      <w:hyperlink r:id="rId32" w:history="1">
        <w:r>
          <w:rPr>
            <w:rFonts w:ascii="Calibri" w:hAnsi="Calibri" w:cs="Calibri"/>
            <w:color w:val="0000FF"/>
          </w:rPr>
          <w:t>Правилам</w:t>
        </w:r>
      </w:hyperlink>
      <w:r>
        <w:rPr>
          <w:rFonts w:ascii="Calibri" w:hAnsi="Calibri" w:cs="Calibri"/>
        </w:rPr>
        <w:t xml:space="preserve"> устройства электроустановок" и эксплуатироваться в соответствии с "Правилами эксплуатации электроустановок потребителей" и "Правилами техники безопасности при эксплуатации электроустановок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Применяемые при работах механизмы и грузоподъемные машины, приспособления и инструмент должны быть испытаны и эксплуатироваться в соответствии с требованиями системы стандартов безопасности труда, правил Госгортехнадзора России и инструкцией заводов - изготовителей. Допускается также руководствоваться "Правилами безопасности при работе с инструментом и приспособлениями" (М.: Энергоатомиздат, 1989) с изменениями и дополнениями, утвержденными Минэнерго СССР 17.04.91 и согласованными Президиумом Совета Всесоюзной Федерации профсоюзов "Электропрофсоюз" 27.03.91.</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Настоящие Правила являются обязательными, и отступления от них при обслуживании действующего и вновь вводимого оборудования запрещаются. Правила могут быть изменены и дополнены только органами, их утвердившими.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работе горючих, взрывоопасных и вредных веществ следует руководствоваться также соответственно ГОСТ 12.1.004-85 "ССБТ. "Пожарная безопасность. Общие требования", ГОСТ 12.1.010-76 "ССБТ. "Взрывобезопасность. Общие требования" и ГОСТ 12.1.007-76 "ССБТ. "Вредные вещества. Классификация и общие требования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 охране труда для рабочих и служащих должны быть приведены в соответствие с настоящими Правилами. В инструкциях обязательно должны быть указаны свойства применяемых горючих, взрывоопасных и вредных веществ и меры безопасности при работе с ними.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Администрация предприятия должна разработать и совместно с профсоюзным комитетом утвердить инструкции по охране труда для рабочих и служащих &lt;*&gt;, организовать работу с персоналом согласно "Правилам эксплуатации теплопотребляющих установок и тепловых сетей потребителей" и </w:t>
      </w:r>
      <w:hyperlink r:id="rId33" w:history="1">
        <w:r>
          <w:rPr>
            <w:rFonts w:ascii="Calibri" w:hAnsi="Calibri" w:cs="Calibri"/>
            <w:color w:val="0000FF"/>
          </w:rPr>
          <w:t>ГОСТ 12.0.004-90</w:t>
        </w:r>
      </w:hyperlink>
      <w:r>
        <w:rPr>
          <w:rFonts w:ascii="Calibri" w:hAnsi="Calibri" w:cs="Calibri"/>
        </w:rPr>
        <w:t xml:space="preserve"> "ССБТ. Организация обучения безопасности труда. Общие положения"; обеспечить систематический контроль за соответствием оборудования требованиям безопасности, соблюдением персоналом правил техники безопасности, применением предохранительных приспособлений, спецодежды и средств индивидуальной защиты.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вместо слов "рабочие и служащие" для краткости употребляется слово "персонал".</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Административно - технический персонал предприятий, специализированных ремонтно - наладочных организаций обязан обеспечить здоровые и безопасные условия труда путем планомерного осуществления технических, санитарно - гигиенических и организационных мероприятий, обучение персонала безопасным методам труда и его инструктирование.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местных условий при необходимости должны быть предусмотрены дополнительные мероприятия, повышающие безопасность работ и не противоречащие настоящим Правилам.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Каждый работник обязан немедленно сообщить своему непосредственному руководителю, а в его отсутствие - вышестоящему руководителю о происшедшем несчастном случае и обо всех замеченных им нарушениях настоящих Правил, а также о неисправностях сооружений, оборудования и защитных устройств. Выполнять распоряжения, противоречащие настоящим Правилам,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Ответственность за несчастные случаи и профессиональные отравления, происшедшие на производстве, несут лица из административно - технического персонала, не обеспечившие соблюдение правил техники безопасности и производственной санитарии и не принявшие должных мер для предупреждения несчастных случаев профессионального отравления, а также лица, непосредственно нарушившие правила.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Нарушение правил техники безопасности и производственной санитарии любым работником должно рассматриваться как нарушение трудовой дисциплины и обязательно расследоваться администрацией и профсоюзным комитетом.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Должностные лица, не обеспечившие выполнение настоящих Правил, подвергаются дисциплинарным взысканиям или привлекаются в установленном порядке к административной или уголовной ответственности согласно действующему законодательству.</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1.2. Требования к персоналу</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Лица, принимаемые на работу по обслуживанию теплопотребляющих установок и тепловых сетей, должны пройти предварительный медицинский осмотр и в дальнейшем проходить его периодически в сроки, установленные для персонала предприятий Приказом Минздрава СССР от 29.09.89 N 555 "О совершенствовании системы медицинских осмотров трудящихся и водителей индивидуальных транспортных средств" </w:t>
      </w:r>
      <w:hyperlink w:anchor="Par2851" w:history="1">
        <w:r>
          <w:rPr>
            <w:rFonts w:ascii="Calibri" w:hAnsi="Calibri" w:cs="Calibri"/>
            <w:color w:val="0000FF"/>
          </w:rPr>
          <w:t>(Приложение 8).</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Лиц, не достигших 18-летнего возраста, запрещается привлекать к следующим работам, указанным в </w:t>
      </w:r>
      <w:hyperlink r:id="rId34" w:history="1">
        <w:r>
          <w:rPr>
            <w:rFonts w:ascii="Calibri" w:hAnsi="Calibri" w:cs="Calibri"/>
            <w:color w:val="0000FF"/>
          </w:rPr>
          <w:t>"Списке производств,</w:t>
        </w:r>
      </w:hyperlink>
      <w:r>
        <w:rPr>
          <w:rFonts w:ascii="Calibri" w:hAnsi="Calibri" w:cs="Calibri"/>
        </w:rPr>
        <w:t xml:space="preserve"> профессий и работ с тяжелыми и вредными условиями труда, на которых запрещается применение труда лиц моложе 18 лет", утвержденном Постановлением Госкомтруда СССР и Президиума ВЦСПС от 11.09.80 N 283/П-9 с Изменениями от 28.07.83 N 169/П-12 и от 21.06.85 N 198/П-6, в том числе: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обслуживанию подземных теплопроводов и сооружений тепловых сетей, теплофикационных вводов;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газоэлектросварочным;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земляным работам в выемках глубиной более 2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обслуживанию грузоподъемных машин и механизмов в качестве крановщиков, машинистов, стропальщиков, такелажников;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обслуживанию сосудов и трубопроводов, подконтрольных Госгортехнадзору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верхолазным;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с применением пневматического инструмента и строительно - монтажного пистолета;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связанным с подъемом и перемещением тяжестей выше норм, установленных для подростков.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Женщины не допускаются к работам, указанным в "Списке производств, профессий и работ с тяжелыми и вредными условиями труда, на которых запрещается применение труда женщин", утвержденном Постановлением Госкомтруда СССР и Президиума ВЦСПС от 25.07.78 N 240/П10-3.</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Лица, обслуживающие теплопотребляющие установки и тепловые сети, должны знать и выполнять настоящие Правила в объеме занимаемой должности или профессии.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У лиц, обслуживающих теплопотребляющие установки и тепловые сети и допущенных к выполнению специальных работ, должна быть сделана об этом запись в удостоверении о проверке знаний.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Специальными работами следует считать: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верхолазные;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сосудов, работающих под давлением;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огневые и газоопасные;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электро-, пневмо- и абразивным инструментом;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стропальные;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грузоподъемными механизмами, управляемыми с пола;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тяжестей с применением авто- и электропогрузчиков;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на металлообрабатывающих и абразивных станках.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специальных работ может быть дополнен решением руководства предприятия с учетом местных условий.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Персонал, допускаемый к обслуживанию теплопотребляющих установок, в которых для технологических нужд применяются горючие, взрывоопасные и вредные вещества, должен знать свойства этих веществ и правила безопасности при обращении с ними.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Персонал, обслуживающий оборудование в газоопасных местах, а также соприкасающийся с вредными веществами, должен знать: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газоопасных мест в цехе;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отравляющее действие вредных веществ и признаки отравления ими;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производства работ и пребывания в газоопасных местах;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пользования средствами защиты органов дыхания;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пожароопасные вещества и способы их тушения;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эвакуации лиц, пострадавших от вредных веществ, из газоопасных мест и способы оказания им доврачебной помощи.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Весь персонал должен быть обеспечен спецодеждой, спецобувью и индивидуальными средствами защиты в соответствии с характером выполняемых работ и обязан пользоваться ими во время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Персонал должен работать в спецодежде, застегнутой на все пуговицы. На одежде не должно быть развевающихся частей, которые могут быть захвачены движущимися (вращающимися) частями механизмов. Засучивать рукава спецодежды и подворачивать голенища сапог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ядовитыми и агрессивными веществами, а также при выполнении электрогазосварочных, изоляционных работ, разгрузке и погрузке сыпучих и пылящих материалов брюки должны быть надеты поверх сапог.</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в помещениях с действующим оборудованием, в колодцах, камерах, каналах, туннелях, на строительной площадке и в ремонтной зоне весь персонал должен надевать застегнутые подбородным ремнем защитные каски. Волосы должны убираться под каску.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Весь производственный персонал должен быть практически обучен приемам освобождения человека, попавшего под напряжение, от действия электрического тока и оказания ему доврачебной помощи, а также приемам оказания доврачебной помощи пострадавшим при других несчастных случаях.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должно проводиться по "Инструкции по оказанию первой помощи пострадавшим в связи с несчастными случаями при обслуживании энергетического оборудования" (М., Энергоатомиздат, 1987).</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Организационные мероприятия,</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обеспечивающие безопасность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Наряд, распоряжение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Работы на оборудовании производятся по письменным нарядам и устным распоряжениям &lt;*&gt;.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для краткости "устное распоряжение" будет именоваться "распоряжением".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наряда дана в </w:t>
      </w:r>
      <w:hyperlink w:anchor="Par2348" w:history="1">
        <w:r>
          <w:rPr>
            <w:rFonts w:ascii="Calibri" w:hAnsi="Calibri" w:cs="Calibri"/>
            <w:color w:val="0000FF"/>
          </w:rPr>
          <w:t>Приложении 1</w:t>
        </w:r>
      </w:hyperlink>
      <w:r>
        <w:rPr>
          <w:rFonts w:ascii="Calibri" w:hAnsi="Calibri" w:cs="Calibri"/>
        </w:rPr>
        <w:t xml:space="preserve"> к настоящим Правилам.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 может быть оформлен на проведение какой-либо работы на одном рабочем месте или на последовательное выполнение не однотипных работ на нескольких рабочих местах.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Организационными мероприятиями, обеспечивающими безопасность работ при ремонте оборудования, являются: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работы нарядом или распоряжением;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во время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на другое рабочее место;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перерывов в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окончания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Газоопасные работы проводятся в соответствии с требованиями "Правил безопасности в газовом хозяйстве" по нарядам - допускам для производства газоопасных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Время действия наряда определяет выдающий наряд, но не более чем на срок, утвержденный графиком ремонта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действия наряда истек, но ремонт не закончен, наряд может продлить выдавший его работник, а в его отсутствие - работник, имеющий право выдачи нарядов, на срок до полного окончания ремонта. При этом в обоих экземплярах наряда в строке "Наряд продлил" делается запись о новом сроке действия наряда. Продление наряда разрешается только 1 раз.</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7" w:name="Par1509"/>
      <w:bookmarkEnd w:id="7"/>
      <w:r>
        <w:rPr>
          <w:rFonts w:ascii="Calibri" w:hAnsi="Calibri" w:cs="Calibri"/>
        </w:rPr>
        <w:t>2.1.5. По нарядам выполняются следующие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ремонт теплопотребляющих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вращающихся механизмов;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огневые работы на оборудовании, в зоне действующего оборудования и в производственных помещениях;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заглушек на трубопроводах (кроме трубопроводов воды с температурой ниже 45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грузоподъемных машин (кроме колесных и гусеничных самоходных), крановых тележек, подкрановых путей;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и демонтаж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врезка гильз и штуцеров для приборов, установка и снятие измерительных диафрагм и расходомеров;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трубопроводов и арматуры без снятия ее с трубопроводов, ремонт и замена импульсных линий;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теплопроводов в ремонт;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гидропневматическая промывка трубопроводов;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тепловой сети на расчетное давление и расчетную температуру теплоносителя;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местах, опасных в отношении загазованности и поражения электрическим током и с ограниченным временем пребывания;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камерах, колодцах, аппаратах, резервуарах, баках, коллекторах, туннелях, трубопроводах, каналах;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химическая очистка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антикоррозийных покрытий;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теплоизоляционные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и разборка лесов и крепление стенок траншей, котлованов;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земляные работы в зоне расположения подземных коммуникаций;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сооружений и зданий.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 учетом местных условий по нарядам могут выполняться и другие работы, перечень которых должен быть утвержден главным инженером (главным энергетиком)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Право выдачи нарядов предоставляется специалистам цеха (участка), в ведении которых находится оборудование, прошедшим проверку знаний, допущенным к самостоятельной работе и включенным в список работников, имеющих право выдачи нарядов.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предприятии указанных лиц право выдачи нарядов предоставляется дежурному, если он не является допускающим по выданным им нарядам.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Дежурный персонал, имеющий право выдачи нарядов, должен быть внесен в список работников, имеющих на это право.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Списки лиц, имеющих право выдачи нарядов, должны быть утверждены главным инженером (главным энергетиком) предприятия. Списки должны корректироваться при изменении состава специалистов. Копии списков должны находиться на рабочем месте начальника смены (ответственного лица из дежурного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Наряды на производство работ на электрооборудовании и КИПиА должен выдавать специализированный персонал, в ведении которого находится обслуживаемое оборудование. На производство таких работ должно быть получено разрешение руководителя цеха (участка), в ведении которого находится основное оборудование, о чем он делает запись на полях наряда.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2.1.10. Работы, для выполнения которых не требуется проведения технических мероприятий по подготовке рабочих мест и не указанные в </w:t>
      </w:r>
      <w:hyperlink w:anchor="Par1509" w:history="1">
        <w:r>
          <w:rPr>
            <w:rFonts w:ascii="Calibri" w:hAnsi="Calibri" w:cs="Calibri"/>
            <w:color w:val="0000FF"/>
          </w:rPr>
          <w:t>п. 2.1.5,</w:t>
        </w:r>
      </w:hyperlink>
      <w:r>
        <w:rPr>
          <w:rFonts w:ascii="Calibri" w:hAnsi="Calibri" w:cs="Calibri"/>
        </w:rPr>
        <w:t xml:space="preserve"> могут выполняться по распоряжению.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по распоряжению одним человеком, должен быть определен исходя из местных условий и утвержден главным инженером (главным энергетиком)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Право выдачи распоряжений предоставляется лицам, имеющим право выдачи нарядов.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Распоряжения передаются непосредственно или с помощью средств связи и выполняются в соответствии с требованиями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Распоряжения имеют разовый характер, срок их действия определяется продолжительностью рабочего дня исполнителей.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необходимости продолжения работы распоряжение должно отдаваться и оформляться заново.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Учет и регистрация работ по нарядам и распоряжениям производятся в журнале учета работ по нарядам и распоряжениям.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журнала приведена в </w:t>
      </w:r>
      <w:hyperlink w:anchor="Par2469" w:history="1">
        <w:r>
          <w:rPr>
            <w:rFonts w:ascii="Calibri" w:hAnsi="Calibri" w:cs="Calibri"/>
            <w:color w:val="0000FF"/>
          </w:rPr>
          <w:t>Приложении 2</w:t>
        </w:r>
      </w:hyperlink>
      <w:r>
        <w:rPr>
          <w:rFonts w:ascii="Calibri" w:hAnsi="Calibri" w:cs="Calibri"/>
        </w:rPr>
        <w:t xml:space="preserve"> к настоящим Правилам.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журнале регистрируются только первичный допуск к работе и полное ее окончание с закрытием наряда (распоряжения).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должен быть пронумерован, прошнурован и скреплен печатью. Срок хранения журнала 6 мес. после последней записи.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и ежедневные допуски к работе по нарядам оформляются записью в оперативном журнале, при этом указываются только номер наряда и рабочее место.</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Ответственные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за безопасность работ, их права и обязанности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Ответственными за безопасность работ, выполняемых по нарядам (распоряжениям), являются: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выдающий наряд, отдающий распоряжение;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дежурный или лицо из числа оперативно - ремонтного персонала, подготавливающий рабочее место;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допускающий к работам;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Выдающий наряд, отдающий распоряжение устанавливает необходимость и возможность безопасного выполнения данной работы и отвечает за правильность и полноту указанных в наряде мер безопасности. Кроме того, он отвечает за назначение руководителя работ в соответствии со списками, утвержденными в установленном порядке, а также за назначение наблюдающего.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Руководитель работ отвечает: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назначение производителя работ в соответствии с утвержденными списками;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численный состав бригады, определяемый из условий обеспечения возможности надзора за нею со стороны производителя работ (наблюдающего);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достаточную квалификацию работников, включенных в состав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полноту инструктажа производителя работ и членов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полноту и правильность мер безопасности в процессе производства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работ совместно с производителем работ должен принимать рабочее место от допускающего и проверять выполнение мер безопасности, указанных в наряде.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работ должен осуществлять периодический надзор за соблюдением бригадой правил техники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работ по нарядам могут назначаться специалисты, имеющие для этого достаточную квалификацию.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При работе по распоряжению назначение руководителя работ не обязательно. Необходимость назначения руководителя работ в этом случае определяет работник, отдающий распоряжение.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При ремонтных работах производитель работ отвечает: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им самим и членами бригады требований инструкций по охране труда, выполнение мер безопасности, определенных планами производства работ, технологическими документами и техническими условиями;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четкость и полноту инструктажа и указаний, которые он дает членам бригады непосредственно на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наличие, исправность и применение инструмента, инвентаря, средств защиты, такелажных приспособлений;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сохранность установленных на месте работы ограждений, знаков безопасности, запирающих устройств.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осуществляющий руководство бригадой, не должен принимать непосредственного участия в работе, если ее выполнение требует непрерывного наблюдения за членами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Производителями работ по нарядам и распоряжениям могут назначаться работники предприятия и подрядных организаций, знающие оборудование, на котором будут выполняться работы, и умеющие вести надзор за действиями работающих.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Списки работников, которые могут быть руководителями и производителями работ по нарядам и распоряжениям, должны быть утверждены главным инженером (главным энергетиком) предприятия и корректироваться при изменении их состава. Копии этих списков должны находиться на рабочем месте начальника смены (ответственного дежурного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Дежурный или лицо из оперативно - ремонтного персонала, подготавливающее рабочее место, отвечает за правильное и точное выполнение мероприятий по его подготовке, определенных вышестоящим дежурным персоналом и инструкцией по эксплуатации оборудования (отключение оборудования, открытие дренажей и воздушников, обвязка арматуры цепями, закрытие ее на замок, установка ограждений, вывешивание плакатов и знаков безопасности и др.).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Допускающий отвечает: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правильность подготовки рабочих мест, достаточность принятых мер безопасности и соответствие их характеру и месту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правильность допуска к работе и полноту инструктажа руководителя работ, производителя работ и наблюдающего.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Первичный допуск к работам по нарядам и распоряжениям должен производить начальник смены (при отсутствии должности начальника смены - старший дежурный) цеха (участка) или с его разрешения подчиненный ему персонал, обслуживающий данное оборудование, согласно списку, утвержденному главным инженером (главным энергетиком)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Допускающим к ежедневному продолжению работ по нарядам, а также при переводе бригады на другое рабочее место с разрешения начальника смены (старшего дежурного) может быть: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подчиненный ему дежурный персонал, обслуживающий оборудование;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(производитель) работ при выполнении работ на тепловой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отдаленных объектах допускающими к ежедневному продолжению работ могут быть назначены лица из числа дежурных на этих объектах.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Допускается совмещение одним работником обязанностей двух работников, если он имеет право выполнять обе эти обязанности. Такой работник должен быть включен в каждый из списков, устанавливающих эти полномочия.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допускается одно из совмещений обязанностей: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выдающего наряд (распоряжение) и руководителя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и производителя работ, если на руководителя выдан только один наряд;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работ и допускающего в тепловых сетях.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Наблюдающий назначается для надзора за бригадой строительных рабочих, разнорабочих, такелажников и др. при выполнении ими работы по наряду или распоряжению в непосредственной близости от действующего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назначения наблюдающего при выполнении вышеуказанных работ определяет выдающий наряд.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Наблюдающими назначаются работники, имеющие право быть производителями работ, или из числа дежурного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наблюдающего в строке наряда "Производителю работ (наблюдающему)" вписываются фамилии, инициалы, должность производителя работ и в скобках - наблюдающего. Наблюдающий расписывается в строке "Производитель работ" после подписи производителя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2.2.14. Принимая от допускающего рабочее место, наблюдающий проверяет правильность </w:t>
      </w:r>
      <w:r>
        <w:rPr>
          <w:rFonts w:ascii="Calibri" w:hAnsi="Calibri" w:cs="Calibri"/>
        </w:rPr>
        <w:lastRenderedPageBreak/>
        <w:t>его подготовки и выполнение мер безопасности в соответствии с настоящими Правилами.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Наблюдающий отвечает за безопасность членов бригады при воздействии на них производственных факторов со стороны действующего технологического оборудования (следит, чтобы рабочие не приближались на опасные расстояния к работающему оборудованию и коммуникациям, обеспечивает безопасный проход персонала к рабочему месту и сохранность ограждений и предупреждающих знаков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безопасность работающих при выполнении самой работы является производитель работ, который постоянно должен находиться на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Наблюдающему совмещать надзор с выполнением какой-либо другой работы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Члены бригады отвечают: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выполнение требований инструкций по охране труда и указаний по мерам безопасности, полученных при инструктаже перед допуском к работе и во время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применение выданных средств защиты, спецодежды и исправность используемого инструмента и приспособлений;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четкое соблюдение условий безопасности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Порядок выдачи и оформление наряда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Наряд на работу выписывается в двух экземплярах. В обоих экземплярах записи должны быть четкими и ясными. Исправления и перечеркивания написанного текста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плановых ремонтных работ оба экземпляра наряда передаются для подготовки рабочего места дежурному (оперативно - ремонтному) персоналу цеха (участка) накануне дня производства работ. В непредвиденных случаях разрешается выдача наряда в день производства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Наряд выдается на одного производителя работ (наблюдающего) с одной бригадой на одно рабочее место. Исключение составляют случаи, упомянутые в </w:t>
      </w:r>
      <w:hyperlink w:anchor="Par1609" w:history="1">
        <w:r>
          <w:rPr>
            <w:rFonts w:ascii="Calibri" w:hAnsi="Calibri" w:cs="Calibri"/>
            <w:color w:val="0000FF"/>
          </w:rPr>
          <w:t>п. 2.3.3</w:t>
        </w:r>
      </w:hyperlink>
      <w:r>
        <w:rPr>
          <w:rFonts w:ascii="Calibri" w:hAnsi="Calibri" w:cs="Calibri"/>
        </w:rPr>
        <w:t xml:space="preserve"> настоящих Правил. На руки производителю работ выдается только один экземпляр наряда.</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8" w:name="Par1609"/>
      <w:bookmarkEnd w:id="8"/>
      <w:r>
        <w:rPr>
          <w:rFonts w:ascii="Calibri" w:hAnsi="Calibri" w:cs="Calibri"/>
        </w:rPr>
        <w:t>2.3.3. Допускается выдача наряда на несколько рабочих мест одной теплопотребляющей установки или одного трубопровода. В этом случае должны быть соблюдены следующие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рабочие места должны быть подготовлены дежурным (оперативно - ремонтным) персоналом одновременно и приняты руководителем работ и производителем работ (наблюдающим);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и наблюдающий должны допускаться на одно из рабочих мест подготовленного участка;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бригады на другое рабочее место должен осуществлять допускающий или с его разрешения руководитель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должен оформляться в таблице наряда подписями допускающего (или руководителя работ в графе допускающего) и производителя работ с указанием даты, времени, места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перевод осуществляет руководитель работ, он должен быть оформлен в экземпляре наряда, который находится у производителя работ. О состоявшемся переводе бригады руководитель работ извещает старшего дежурного, который делает запись во втором экземпляре наряда и оперативном журнале.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Расширение рабочего места, изменение числа рабочих мест и условий производства работы, а также замена руководителя работ или производителя работ без выдачи нового наряда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Число нарядов, выдаваемых одновременно на одного руководителя работ, в каждом случае определяет выдающий наряд. В случае совмещения в одном лице руководителя и производителя работ выдается один наряд.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При работе по наряду бригада должна состоять не меньше чем из 2 чел., включая производителя работ, который в строках наряда "с членами бригады" не указывается. Допускается включение в состав бригады на каждого основного ее члена по одному практиканту или ученику, или вновь принятому рабочему, проходящему практическое обучение, без проверки у них знаний правил техники безопасности. Практиканты и ученики должны быть закреплены персонально за </w:t>
      </w:r>
      <w:r>
        <w:rPr>
          <w:rFonts w:ascii="Calibri" w:hAnsi="Calibri" w:cs="Calibri"/>
        </w:rPr>
        <w:lastRenderedPageBreak/>
        <w:t>квалифицированными рабочими бригады. Ответственность за безопасность практикантов, учеников и вновь принятых рабочих несут производитель работ, а также члены бригады, за которыми они закреплены, о чем должна быть сделана запись в строках наряда "с членами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большой численности бригады, когда перечень всех ее членов не указан в строках наряда, разрешается прилагать к наряду список работающих с указанием фамилий, инициалов и разрядов. Этот список членов бригады, подписываемый руководителем работ, является неотъемлемой частью наряда. В этом случае в строке наряда указывается общая численность бригады и делается запись о наличии прилагаемого списка.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При выписке наряда в строках таблиц, не подлежащих заполнению, пишется "Не назначается", "Не предусматривается" и т.д.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 строках "Для обеспечения безопасных условий необходимо" перечисляются мероприятия по подготовке рабочих мест и меры безопасности, в том числе подлежащие выполнению дежурным персоналом других цехов. Указываются наименование, номера отключаемого оборудования, трубопроводов, арматуры.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недостаточно места в строках "Для обеспечения безопасных условий необходимо", к наряду может быть приложен отдельный лист с изложением условий производства работ, подписанный выдающим наряд, о чем в строке "Для обеспечения безопасных условий необходимо" делается запись.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выдающий наряд указывает в графе наряда "Особые условия" дополнительные меры безопасности, например о недопустимости применения открытого огня, о выполнении всей работы или некоторых операций только под непосредственным надзором руководителя работ, об установке специальных ограждений, о порядке применения грузоподъемных и других механизмов, о строгой последовательности отдельных операций и т.п. При работе с лесов указывается дата их приемки, а для лесов высотой более 4 м - также и номер акта.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Допуск бригады к работе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Подпись в соответствующей строке наряда о выполнении условий производства работы (в том числе на оборудовании других цехов) ответственное лицо из дежурного или оперативно - ремонтного персонала ставит после выполнения их в полном объеме.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оборудования других цехов, связанного с ремонтируемым оборудованием, работник из числа дежурного персонала цеха (участка) или ответственный работник из оперативно - ремонтного персонала, в ведении которого находится ремонтируемое оборудование, подписывает наряд на основании сообщения старшего дежурного соответствующего цеха (участка) о выполнении им необходимых мероприятий по отключению указанного в наряде оборудования. В соответствующих строках наряда указываются фамилии и должности работников, подтвердивших по телефону, что необходимые меры безопасности выполнены.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допускающего это сообщение должно быть подтверждено в строке "Дежурный персонал других цехов (участков)" подписью старшего дежурного соответствующего цеха (участка).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Работник, расписавшийся в наряде или сообщивший о выполнении необходимых мероприятий по отключению оборудования других цехов (участков), связанных с ремонтируемым оборудованием, отвечает за полноту и точность их выполнения.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Электрооборудование, связанное с оборудованием теплопотребляющих установок, отключает электротехнический персонал по требованию дежурного персонала, ведущего подготовку рабочего места.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При допуске к работе руководитель работ и производитель работ совместно с допускающим проверяют выполнение мероприятий по подготовке рабочих мест, указанных в наряде.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Допускающий при инструктаже указывает, какое оборудование, связанное с ремонтируемым, и какое оборудование соседних участков остается под давлением или </w:t>
      </w:r>
      <w:r>
        <w:rPr>
          <w:rFonts w:ascii="Calibri" w:hAnsi="Calibri" w:cs="Calibri"/>
        </w:rPr>
        <w:lastRenderedPageBreak/>
        <w:t>напряжением, при высокой температуре, а также является пожаро-, взрывоопасным и т.п., и допускает бригаду к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работника удостоверения или истечении срока очередной проверки знаний правил техники безопасности допуск его к работе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Проверка подготовки рабочих мест и допуск к работе по наряду оформляются подписями допускающего, руководителя работ и производителя работ в соответствующих строках наряда. Первичный допуск по наряду оформляется и в таблице ежедневного допуска к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наряда передается производителю работ, второй остается у допускающего и хранится в папке действующих нарядов или передается на хранение дежурному цеха (участка).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Проверку у производителя работ и членов бригады удостоверений о проверке знаний правил техники безопасности, инструктаж и допуск к работе осуществляет руководитель работ по наряду. Если обнаружится, что срок очередной проверки знаний правил техники безопасности истек, рабочие выводятся из состава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осуществляет допуск к работе и инструктаж каждого члена бригады непосредственно на его рабочем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Если при получении наряда у дежурного персонала возникает какое-либо сомнение, он обязан потребовать разъяснения у работника, выдавшего наряд.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неправильно оформленному наряду допуск к работе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Допуск к работе ранее даты начала работы, указанной в наряде,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Подготовку рабочего места и допуск к работе для ремонта электротехнического оборудования и оборудования КИПиА проводит специализированный персонал, обслуживающий это оборудование. Разрешение на подготовку рабочего места и на допуск выдает дежурный или административно - технический персонал, в ведении которого находится основное оборудование, о чем делается запись в оперативном (сменном) журнале.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Надзор во время работы. Изменения в составе бригады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С момента допуска бригады к работе надзор за ней возлагается на производителя работ (наблюдающего). Производитель работ должен организовать работу, а наблюдающий - надзор так, чтобы постоянно следить за безопасностью всех членов бригады.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Производитель работ (наблюдающий) по наряду должен все время находиться на месте работы. При необходимости отлучки производитель работ, если его не может заменить руководитель работ, должен прекратить работу бригады и вывести ее в безопасную зону.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Кратковременный уход с места работы членов бригады допускается только с разрешения производителя работ, который до возвращения отлучившихся или до установления их местонахождения и предупреждения об уходе бригады не имеет права уходить с бригадой с места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Руководитель работ и дежурный персонал должны периодически проверять соблюдение работающими правил безопасности. В тепловых сетях такую проверку осуществляет руководитель работ. При обнаружении нарушений у производителя работ отбирается наряд и бригада удаляется с места работы. Повторный допуск к работе может быть произведен с разрешения руководителя цеха (подразделения) или работника, выдавшего наряд, при выполнении всех требований первичного допуска к работе с оформление наряда, после проведения внеочередного инструктажа бригады по технике безопасности с записью в оперативном журнале причины повторного допуска.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Изменение в составе бригады оформляет в обоих экземплярах наряда руководитель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большой численности бригады, когда запись об изменении ее состава не умещается в строках наряда, разрешается прилагать к нему отдельный лист с указанием изменений и записью в наряде о том, что произведены изменения согласно прилагаемому списку.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вводимые члены бригады допускаются к работам только после инструктажа руководителем и производителем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2.6. Оформление перерывов в работе</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Перерыв в течение рабочего дня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перерыве в работе в течение рабочего дня (на обед, по условиям производства работ) бригада удаляется с рабочего места и наряд остается у производителя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один из членов бригады не имеет права после перерыва приступить к работе самостоятельно. Допуск бригады после такого перерыва осуществляет производитель работ единолично без оформления в наряде.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Ни во время перерыва в работе бригады, ни в течение рабочего дня дежурный персонал не имеет права вносить в схему установки изменения, влияющие на условия производства работы в отношении мер безопасности. Только в аварийных случаях с ведома администрации цеха (участка) разрешается изменять схему или включать в работу выведенное в ремонт оборудование в отсутствие ремонтной бригады при условии немедленного извещения руководителя и производителя работ о происшедших изменениях. До прибытия производителя работ и возвращения им наряда в месте производства работ должны быть расставлены лица, обязанные не допускать бригаду к их продолжению.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Для пробного включения оборудования в работу до полного окончания ремонта бригада должна быть удалена с места работы, руководитель работ должен возвратить старшему дежурному цеха (участка) наряд с оформлением в нем ежедневного окончания работы и снять временные ограждения, запирающие устройства и знаки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рабочего места и допуск бригады после пробного включения производятся заново. В этом случае руководитель работ расписывается в той же строке наряда, что и производитель работ, а ответственный из дежурного персонала других цехов (участков), участвующих в повторной подготовке рабочего места, расписывается как допускающий по наряду.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При опробовании (испытании, опрессовке и т.п.) отдельных элементов теплопотребляющего оборудования и тепловых сетей во время их ремонта должны соблюдаться следующие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должно выполняться по программе, утвержденной главным инженером (главным энергетиком) предприятия. В программе указываются: технологический порядок опробования, расстановка персонала, участвующего в испытании; бригады, которые должны прекратить работу на опробуемом участке и удалиться с места работы со сдачей наряда; бригады, которым разрешается продолжать работу по нарядам на смежных и соседних участках, и меры, обеспечивающие безопасность опробования и продолжения работы на соответствующих участках;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опробованием должен непосредственно руководить начальник смены (старший дежурный или ответственный из оперативно - ремонтного персонала) или руководитель работ по наряду;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на опробуемом элементе или участке должны быть прекращены, бригады удалены с рабочих мест, наряд сдан допускающему с оформлением перерыва в работе;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участки, на которых могут продолжать работу бригады, должны быть надежно отключены и ограждены от опробуемого оборудования при обеспечении безопасности работающих; достаточными мерами для отключения опробуемого элемента или участка являются: установка заглушек, разборка схемы и надежное закрытие запорной арматуры (шиберов, задвижек, обратных клапанов и т.п.).</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Перерыв по окончании</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рабочего дня и начало работы на следующий день</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 окончании рабочего дня место работы убирается, знаки безопасности, ограждения и запирающие устройства оставляются на месте. Наряд сдается дежурному персоналу (в тепловых сетях - допускающему).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Ежедневный допуск к работе оформляется в наряде подписями допускающего и производителя работ, а окончание работы - подписями производителя работ и старшего дежурного цеха с указанием даты и времени начала и окончания работ. В тепловых сетях окончание работы оформляется в наряде подписями производителя работ и допускающего.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2.6.7. На следующий день для продолжения прерванной работы по нарядам, допускающим и производителем работ должны быть проведены осмотр места работы, инструктаж бригады и проверка выполнения мер безопасности.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2.7. Окончание работы.</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Сдача - приемка рабочего места. Закрытие наряда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После полного окончания работы бригада должна убрать рабочее место, затем производитель работ должен ее вывести, расписаться в наряде и сдать наряд руководителю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Руководитель работ, принимая рабочее место от производителя работ после окончательного завершения работы, должен проверить полноту и надежность ее выполнения, отсутствие посторонних предметов и чистоту рабочих мест, а затем расписаться в строке наряда "Работа полностью окончена", указывая время и дату.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вместо руководителя работ приемку рабочего места может осуществить работник, выдавший или продливший наряд, расписавшись в нем в строке о полном окончании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Старший дежурный цеха (участка) должен закрывать наряд после осмотра рабочих мест лично или подчиненным работником, проверки отсутствия людей, посторонних предметов и после подписания наряда руководителем работ в строке о полном окончании работ с указанием времени и даты закрытия наряда.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включения оборудования в работу наряд должен быть закрыт ответственным из дежурного персонала, временные ограждения, знаки безопасности и запирающие устройства сняты, а постоянные ограждения восстановлены на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Контролировать правильность оформления нарядов путем выборочной проверки должны работники, выдающие наряды, инженер - инспектор по технике безопасности (охране труда) и производственной санитарии и другие лица, уполномоченные на это.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Закрытые наряды хранятся в течение 30 дней у начальника цеха, после чего могут быть уничтожены. Срок хранения нарядов на проведение газоопасных работ - год со дня их выдачи.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2.8. Работа подрядных организаций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В тех случаях, когда ремонт оборудования производит подрядная организация или ремонтное подразделение предприятия либо другого цеха, ответственность за квалификацию ремонтного персонала возлагается на руководителей этих организаций, подразделений.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выполнении в подразделениях предприятия ремонтных, наладочных и других работ на одном и том же оборудовании или сооружении цеха (участка) одновременно несколькими организациями по прямым договорам с предприятием администрация подразделения совместно с руководством подрядных организаций обязана разработать совмещенный график работ и общие мероприятия по технике безопасности, которые должны быть утверждены главным инженером (главным энергетиком)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подготовку рабочего места, координацию действий при выполнении совмещенного графика работ и общих мероприятий по технике безопасности, а также допуск к работам в соответствии с настоящими Правилами несет администрация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и выполнение мероприятий по охране труда и технике безопасности на своих участках работы, за соответствие квалификации персонала требуемой и соблюдение им правил техники безопасности несут руководители подрядных организаций.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Работы вблизи теплопотребляющих установок ремонтно - строительные участки должны выполнять по наряду - допуску, форма которого приведена в </w:t>
      </w:r>
      <w:hyperlink w:anchor="Par2348" w:history="1">
        <w:r>
          <w:rPr>
            <w:rFonts w:ascii="Calibri" w:hAnsi="Calibri" w:cs="Calibri"/>
            <w:color w:val="0000FF"/>
          </w:rPr>
          <w:t>Приложении 1</w:t>
        </w:r>
      </w:hyperlink>
      <w:r>
        <w:rPr>
          <w:rFonts w:ascii="Calibri" w:hAnsi="Calibri" w:cs="Calibri"/>
        </w:rPr>
        <w:t xml:space="preserve"> к настоящим Правилам.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Правила</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техники безопасности при выполнении отдельных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3.1. Территория, помещения и рабочие места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 каждом предприятии должны быть разработаны и доведены до сведения всего персонала безопасные маршруты следования по территории предприятия к месту работы и планы эвакуации на случай пожара или аварийной ситуации.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Находиться на территории предприятия и в производственных помещениях предприятия лицам, не имеющим отношения к обслуживанию расположенного в них оборудования, без сопровождающих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Устройство и содержание транспортных путей на территории и в производственных помещениях предприятия должны соответствовать требованиям ГОСТ 12.3.020-80 "ССБТ. Процессы перемещения грузов на предприятиях. Общие требования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Все проходы и проезды, входы и выходы внутри производственных помещений и снаружи на примыкающей к ним территории должны быть освещены, свободны и безопасны для движения пешеходов и транспорта. Загромождение проходов и проездов или использование их для складирования грузов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Проходы, проезды, переходы, а также лестницы, площадки и перила к ним следует всегда содержать в исправном состоянии и чистоте, а расположенные на открытом воздухе - очищать от снега и льда и посыпать песком.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Настилы площадок и переходов, а также перила должны быть надежно укреплены. На период ремонта вместо снятых перил следует делать временное ограждение. Перила и настилы, снятые на время ремонта, после его окончания должны быть немедленно установлены на место и хорошо укреплены.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проходы для обслуживания оборудования и технологических трубопроводов должны быть шириной не менее 0,6, высотой не менее 1,8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У всех ворот и дверей зданий в зону движения железнодорожного и автомобильного транспорта должны быть установлены ограждающие столбики и перила, а также дорожные знаки в соответствии с ГОСТ 10807-78 "Знаки дорожные. Общие технические условия" или светящиеся табло. На воротах должны быть фиксаторы, исключающие их самопроизвольное закрытие и открытие. Для автомобилей и других транспортных средств должны быть установлены допустимые скорости движения на территории предприятия, а также внутри зданий. Зоны ограничения скорости движения, места стоянки транспортных средств и разворотов должны быть отмечены соответствующими дорожными знаками, хорошо видимыми в дневное и ночное время. В местах проезда автомобильного транспорта под коммуникациями и сооружениями должны быть установлены знаки, ограничивающие габаритные высоту и ширину.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При движении поездов, маневровых составов, локомотивов, при отцепках вагонов следует заблаговременно отходить в безопасное место (на обочину или междупутье) на расстояние не менее 2 м от крайнего рельса.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Устройство мастерских, санитарно - бытовых и других помещений под газоходами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Междуэтажные перекрытия, полы, каналы и приямки должны содержаться в исправности. Все проемы в полу должны быть ограждены. Крышки и кромки люков колодцев, камер и приямков, а также перекрытия каналов должны быть выполнены вровень с полом или землей и надежно закреплены.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 камерах и каналах необходимо поддерживать чистоту, регулярно откачивать воду из приямков и не допускать загромождения проходов.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Переделка строительных конструкций и пробивка отверстий в них без предварительных расчетов, подтверждающих возможность выполнения работ,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Устройство в каналах глухих перегородок, препятствующих свободному проходу обслуживающего персонала,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разделение канала на отдельные отсеки необходимо по технологическим условиям, например при устройстве железобетонной щитовой неподвижной опоры, до и после разделительной перегородки должны быть устроены выходы на поверхность земли.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3.1.12. На каждом предприятии (в цехе, на участке) должен иметься план с указанием </w:t>
      </w:r>
      <w:r>
        <w:rPr>
          <w:rFonts w:ascii="Calibri" w:hAnsi="Calibri" w:cs="Calibri"/>
        </w:rPr>
        <w:lastRenderedPageBreak/>
        <w:t>ремонтных площадок и допустимых на них нагрузок. В цехах (на участках) должны быть четко обозначены границы площадок, а на табличках указаны допустимые нагрузки на них.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Уровень освещенности должен соответствовать СНиП П-4-79 "Естественное и искусственное освещение".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Для освещения помещений, в которые не исключено проникновение горючего газа и паров взрывоопасных веществ, должна применяться взрывозащищенная осветительная арматура.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должны быть выполнены аварийное освещение и сеть освещения на напряжение 12 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Уровни шумов на рабочих местах должны быть не выше допустимых значений, указанных в ГОСТ 12.1.003-83 "ССБТ. Шум. Общие требования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Допустимые нормы вибрации на рабочих местах (от оборудования, создающего вибрацию) должны быть не выше значений, указанных в ГОСТ 12.1.012-90 "ССБТ. Вибрационная безопасность. Общие требования".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Системы вентиляции, кондиционирования воздуха и воздушного отопления должны соответствовать ГОСТ 12.4.021-75 "ССБТ. Системы вентиляционные. Общие требования" и обеспечивать заданный воздухообмен, соответствующий требованиям санитарных норм.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Воздух рабочей зоны производственных помещений предприятий должен соответствовать ГОСТ 12.1.005-88 "ССБТ. Общие санитарно - гигиенические требования к воздуху рабочей зоны".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На каждом предприятии в цехе должен вестись контроль за условиями труда работающих. По согласованию с местными органами здравоохранения должны быть разработаны графики проверки условий труда (воздуха рабочей зоны, микроклимата, вибрации, уровня шума и т.д.) с указанием мест измерений, их периодичности и лиц, ответственных за проведение проверок.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организован контроль соответствия производственных участков и рабочих мест требованиям норм, правил и стандартов безопасности труда.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отклонений от требований охраны труда должны быть разработаны мероприятия, направленные на создание здоровых и безопасных условий труда для включения их в коллективный договор.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Химические вещества и материалы, в которых содержатся легковоспламеняющиеся, взрывоопасные и токсичные компоненты, должны храниться на специальных складах, изолированных от других помещений и соответствующих требованиям "Норм и технических условий проектирования складских предприятий и хозяйств для хранения легковоспламеняющихся и горючих жидкостей", СНиП 2.01.02-85 "Противопожарные нормы", СНиП 2.11.01-85 "Складские здания".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Хранить в производственных помещениях бензин, керосин, спирт, нитрокраски, растворители, разбавители и другие легковоспламеняющиеся материалы, за исключением небольших количеств в пределах суточной потребности, запрещается. Места хранения этих материалов и их количество должны быть согласованы с органами местной пожарной охраны. Материалы должны храниться в прочной металлической таре в специальных кладовых, на дверях которых должны быть вывешены знаки безопасности &lt;*&gt; о запрещении курения и применения открытого огня.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Знаки должны соответствовать требованиям ГОСТ 12.4.026-76 "ССБТ. Цвета сигнальные и знаки безопасности".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Вблизи рабочих мест смазочные материалы допускается хранить в специальных металлических бачках и масленках.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Легковоспламеняющиеся материалы следует хранить на специальных складах вне производственных помещений. На дверях этих складов должны быть вывешены знаки безопасности, предупреждающие о наличии легковоспламеняющихся веществ и запрещающие применение открытого огня и курение.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Небольшие количества (2 - 3 л) щелочи и кислоты (кроме плавиковой) необходимо хранить в стеклянной таре (бутылях) с притертыми пробками в отдельных помещениях, </w:t>
      </w:r>
      <w:r>
        <w:rPr>
          <w:rFonts w:ascii="Calibri" w:hAnsi="Calibri" w:cs="Calibri"/>
        </w:rPr>
        <w:lastRenderedPageBreak/>
        <w:t>оборудованных устройством вентиляции.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Плавиковую кислоту следует хранить в полиэтиленовых сосудах или парафинированных бутылях.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Бутылки должны быть помещены в корзины или деревянные обрешетки. Пространство между бутылью и корзиной (обрешеткой) должно быть заполнено древесной стружкой или соломой. Для хранения бутылей с серной и азотной кислотами использование древесных материалов допускается после их обработки огнезащитным составом. Извлекать бутыли из обрешеток (корзин) следует только после их опорожнения.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Корзины (обрешетки) с бутылями, заполненными кислотой, должны быть установлены на полу в один ряд. Каждую из них следует снабдить биркой с названием кислоты.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Порожние бутыли из-под кислот должны храниться в аналогичных условиях.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Материалы, изделия, оборудование и его детали, находящиеся на месте ремонтных работ вне помещений, должны быть уложены на выровненных утрамбованных площадках, которые в зимнее время необходимо очищать от снега и льда. Должны быть приняты меры для предупреждения самопроизвольного смещения перечисленных предметов.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материалов на косогорах должны быть приняты меры для защиты площадок от поверхностных вод.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материалов и оборудования до бровок котлованов и траншей определяется расчетом на устойчивость откосов, но оно должно быть не менее 1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Штабелирование грузов в местах промежуточного складирования должно производиться в соответствии с ГОСТ 12.3.009-76 "ССБТ. Работы погрузочно - разгрузочные. Общие требования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Грузы на площадке должны укладываться следующим образом: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 в пакетах на поддонах - не более чем в два яруса, в контейнерах - в один ярус, без контейнеров - в стопы высотой не более 1,7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плиточные материалы (плитки асбоцементные, листы асбоцементные волнистые и плиты асбоцементные плоские) - в стопы высотой до 1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мелкосортный металл - в стеллажи высотой не более 1,5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крупногабаритные и тяжеловесное оборудование и его части - в один ряд на подкладках;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черные прокатные металлы (листовая сталь, швеллеры, двутавровые балки, сортовая сталь) - в штабеля высотой до 1,5 м с подкладками и прокладками. Устанавливать металлические листы на ребро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теплоизоляционные материалы - в штабеля высотой до 1,2 м с хранением в закрытом сухом помещении;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диаметром до 300 мм - в штабеля высотой до 3 м на подкладках с концевыми упорами;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диаметром более 300 мм - в штабеля высотой до 3 м в седло без прокладок.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Нижний ряд труб должен быть уложен на подкладки, укреплен инвентарными металлическими башмаками или концевыми упорами, надежно закрепленными на подкладках.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Вскрытые для производства работ камеры и участки трубопровода подземной прокладки должны быть ограждены инвентарными щитами с вывешенными дорожными знаками в соответствии с требованиями ГОСТ 10807-78 "Знаки дорожные. Общие технические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Ограждения должны быть окрашены в сигнальные цвета по ГОСТ 12.4.026-76.</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Сигнальные дорожные знаки и сигнальные лампы на щитах должны обеспечивать хорошую видимость места ограждения со всех сторон возможного проезда автотранспорта и прохода пешеходов.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3.1.27. Содержание вредных веществ в воздухе рабочей зоны производственных помещений должно быть не выше установленных предельно допустимых концентраций </w:t>
      </w:r>
      <w:hyperlink w:anchor="Par2495" w:history="1">
        <w:r>
          <w:rPr>
            <w:rFonts w:ascii="Calibri" w:hAnsi="Calibri" w:cs="Calibri"/>
            <w:color w:val="0000FF"/>
          </w:rPr>
          <w:t>(Приложение 3).</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3.1.28. Концентрация горючего газа в помещении должна быть не выше 1/5 нижнего предела его воспламенения. Пределы воспламенения горючих газов в воздухе приведены в </w:t>
      </w:r>
      <w:hyperlink w:anchor="Par2586" w:history="1">
        <w:r>
          <w:rPr>
            <w:rFonts w:ascii="Calibri" w:hAnsi="Calibri" w:cs="Calibri"/>
            <w:color w:val="0000FF"/>
          </w:rPr>
          <w:t>Приложении 4.</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На предприятиях должен быть составлен список всех газоопасных мест, а также помещений с вредными веществами, утверждаемый главным инженером.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входа в эти помещения должны быть вывешены знаки безопасности, предупреждающие о наличии вредных веществ и об опасности пожара и взрыва. Знаки безопасности должны соответствовать требованиям ГОСТ 12.4.026-76.</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3.1.30. На территории и в рабочих помещениях должна соблюдаться чистота.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Разлитые или протекшие жидкости должны быть при необходимости нейтрализованы и удалены, а места, где они были пролиты, вытерты.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Пыль со стен, подоконников, перекрытий, лестниц, поверхностей оборудования и других мест ее отложений должна удаляться отсасывающими устройствами либо влажной уборкой по графику, установленному местной инструкцией.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при уборке помещений и оборудования горючие вещества (бензин, керосин, ацетон и др.)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В производственных помещениях должны быть установлены закрывающиеся металлические ящики с отделениями для чистого и грязного обтирочного материала. Грязный обтирочный материал из ящиков следует убирать ежедневно.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На предприятиях должна быть обеспечена пожарная безопасность в соответствии со СНиП 2.01.02-85 "Противопожарные нормы" и ГОСТ 12.1.004-85 "ССБТ. Пожарная безопасность. Общие требования".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и в помещениях должны быть необходимые средства пожаротушения согласно "Типовым правилам пожарной безопасности для промышленных предприятий".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Курение на территории и в производственных помещениях разрешается только в специально отведенных местах.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Курить в резервуарах, камерах, колодцах и каналах, а также вблизи открытых люков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В производственных помещениях должны быть аптечки, укомплектованные перевязочным материалом и медикаментами. Аптечки должны содержаться в чистоте и порядке, а запас материалов и медикаментов должен систематически пополняться. В аптечке должен храниться список необходимых материалов и медикаментов, а также указания по их применению. Место нахождения аптечек определяет администрация цеха (участка) по согласованию с медпунктом (здравпунктом).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В производственных помещениях должны быть вывешены плакаты, наглядно иллюстрирующие безопасные методы работы и правила оказания доврачебной помощи.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В производственных помещениях вблизи рабочих мест должны быть фонтанчики (или емкости) с питьевой водой, соответствующей требованиям санитарных норм.</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Требования к оборудованию</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Каждая теплопотребляющая установка должна иметь порядковый номер, четко видимый с ее фронта.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электродвигатели, вентиляторы, калориферы и другое вспомогательное оборудование должен быть нанесен номер той установки, с которой они связаны технологическим процессом. При наличии у теплопотребляющей установки нескольких электродвигателей, вентиляторов и другого вспомогательного оборудования на каждом из них к номеру установки добавляется порядковый индекс.</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На каждой теплопотребляющей установке, работающей под давлением, после установки и регистрации на специальную табличку должны быть нанесены следующие данные: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разрешенное давление;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(месяц и год) следующего внутреннего осмотра и гидравлического испытания.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 теплопотребляющих установках должны быть: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площадки, обеспечивающие доступ к основным элементам и контрольно - измерительным приборам, нуждающимся в обслуживании и систематическом осмотре;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и водоуказательные стекла в тех случаях, когда должно вестись наблюдение за уровнем или состоянием жидкости или массы в установке;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для отбора проб и удаления воздуха, газов, технологических продуктов и </w:t>
      </w:r>
      <w:r>
        <w:rPr>
          <w:rFonts w:ascii="Calibri" w:hAnsi="Calibri" w:cs="Calibri"/>
        </w:rPr>
        <w:lastRenderedPageBreak/>
        <w:t>конденсата;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в соответствии с правилами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манометры и термометры для измерения давления и температуры теплоносителя и нагреваемой среды;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вытяжные зонты или устройства принудительной вентиляции над установками, выделяющими пар или вредные газы;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клапаны, автоматически закрывающиеся давлением из установки (аппарата), смонтированные на подводящих линиях от насоса или компрессора к установкам (аппаратам), работающим с ядовитой или взрывоопасной жидкой или газообразной средой.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Теплопотребляющие установки, у которых снижение или повышение параметров теплоносителя может угрожать жизни людей, должны быть оборудованы приборами безопасности и технологическими блокировками, исключающими отклонения параметров теплоносителя и рабочей среды сверх допускаемых пределов и обеспечивающими безотказную работу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безопасности должны быть защищены от воздействия на них лиц, не связанных с их обслуживанием и ремонтом.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Конструкция и состояние пусковых устройств (пусковых кнопок, рычагов ручного управления и др.) должны обеспечивать быстрое и надежное включение и выключение оборудования и участков теплопроводов и исключать возможность самопроизвольного их срабатывания.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Конструкция и расположение аварийных выключателей и кнопок дистанционного отключения оборудования должны обеспечить возможность пользования ими с различных рабочих позиций.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 запорной и регулирующей арматуре, а также на прилегающих участках теплопроводов и технологических трубопроводов должно быть отчетливо указано стрелкой направление движения теплоносителя и технологических растворов, нанесены номера на арматуру по схеме, указатели направления ее открытия и закрытия.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Устройства, предназначенные для отбора проб конденсата, должны быть оборудованы холодильниками.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Все горячие части оборудования, трубопроводы, баки и другие элементы, прикосновение к которым может вызвать ожоги, должны иметь тепловую изоляцию. Температура на поверхности изоляции при температуре окружающего воздуха 25 град. C должна быть не выше 45 град. C. Окраска и надписи на трубопроводах должны соответствовать правилам Госгортехнадзора России и ГОСТ 14202-69 "Трубопроводы промышленных предприятий. Опознавательная окраска, предупреждающие знаки и маркированные щитки".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Все горячие участки поверхностей оборудования и трубопроводов, находящиеся в зоне возможного попадания на них легковоспламеняющихся, горючих, взрывоопасных или вредных веществ, должны быть покрыты металлической обшивкой.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Трубопроводы агрессивных, легковоспламеняющихся, горючих, взрывоопасных или вредных веществ должны быть герметичными. В местах возможных утечек (краны, вентили, фланцевые соединения) должны быть установлены защитные кожухи, а при необходимости - специальные устройства со сливом из них продуктов утечек в безопасное место.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оборудования, арматуру и приборы, подвергающиеся периодическому осмотру, необходимо располагать в местах, удобных для обслуживания.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Элементы оборудования, расположенные на высоте более 1,5 м от уровня пола (рабочей площадки), следует обслуживать со стационарных площадок с ограждениями и лестницами.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площадки должны быть ограждены перилами высотой не менее 1 м с бортовым элементом по низу перил высотой не менее 0,14 м в соответствии с требованиями ГОСТ 23120-78 "Лестницы маршевые, площадки и ограждения стальные. Технические условия". Расстояние от уровня площадки до верхнего перекрытия должно быть не менее 2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Запорная арматура, для открывания которой требуются большие усилия, должна быть снабжена обводными линиями и механическими или электрическими приводами.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3.2.14. Все пусковые устройства и арматура должны быть пронумерованы и иметь надписи в </w:t>
      </w:r>
      <w:r>
        <w:rPr>
          <w:rFonts w:ascii="Calibri" w:hAnsi="Calibri" w:cs="Calibri"/>
        </w:rPr>
        <w:lastRenderedPageBreak/>
        <w:t>соответствии с технологической схемой. На штурвалах задвижек (вентилей) и шиберов должно быть указано направление вращения при открывании или закрывании 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Движущиеся части производственного оборудования, к которым возможен доступ работающих, должны иметь механические защитные ограждения, соответствующие требованиям ГОСТ 12.2.062-81 "ССБТ. Оборудование производственное. Ограждения защитные".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машин и механизмов в ограждениях должны быть предусмотрены дверцы и крышки.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Ограждения, дверцы и крышки должны быть снабжены приспособлениями для надежного удерживания их в закрытом (рабочем) положении и в случае необходимости сблокированы с приводом машин и механизмов для их отключения при снятии (открытии) ограждения.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Изготовлять ограждения из прутков и полос, наваренных на каркас машин и механизмов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Кожухи полумуфт должны быть выполнены таким образом, чтобы незакрытая часть вращающегося вала с каждой стороны была не более 10 мм.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Всасывающие отверстия вентилятора, не соединенные с воздуховодами, должны быть закрыты защитными сетками с ячейкой размером 15 - 25 мм.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На кожухе вентилятора и корпусе электродвигателя должны быть нанесены яркой краской стрелки, указывающие направления вращения роторов. У осевых вентиляторов стрелки должны быть нанесены на воздуховоде.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Паровые ковочные и штамповочные молоты с падающими частями весом 2,5 кН (массой более 250 кг) должны быть оборудованы: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дренажем из нижней полости цилиндра посредством пароспускной трубки, оборудованной конденсатоотводчиком;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отметками, фиксирующими крайние допустимые положения бабы, четко обозначенными указателями на рукоятках, соответствующими крайним положениям золотника;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поворотными плоскими задвижками для отключения пара во время коротких остановок молота.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На паропроводах отработанного пара, идущего к водонагревателям, должны быть предусмотрены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Если в конвейерных сушилках по условиям эксплуатации не могут быть устроены двери или конструкции сушилки не обеспечивает зону с нулевым давлением, у входа и выхода сушилки необходимо устраивать тепловые (воздушные) завесы.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Сушилки для взрывоопасных материалов должны быть снабжены взрывными клапанами. Трубы от клапанов должны быть выведены наружу, за пределы цеха.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Сушилки для ядовитых и едких материалов должны устанавливаться в специальных изолированных помещениях. Загрузка и выгрузка их, как правило, должны быть механизированы.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Все сушилки (кроме конденсационных) должны быть обеспечены вытяжной вентиляцией.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Для наблюдений за уровнем раствора в выпарных аппаратах должны устанавливаться смотровые стекла и для контроля за непрерывным отводом конденсата - пробные краны.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Установки термовлажностной обработки железобетонных изделий должны быть оснащены: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гидрозатвором или затвором другой специальной конструкции, обеспечивающим герметизацию крышки пропарочной камеры;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клапанами, объединяющими отдельные установки от магистрального вентиляционного клапана;</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дверями с механическим приводом или шторами на входе и выходе щелевых камер непрерывного действия.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Обслуживание оборудования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 каждом рабочем месте должны быть производственные и должностные инструкции по охране труда в объеме, обязательном для данной должности или профессии.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Перед началом работы должно быть проверено выполнение всех требований настоящих Правил, относящихся к предстоящей работе. При нарушении этого положения персонал не имеет права приступать к работе независимо от того, кто дал ему указание об ее выполнении.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Обходы и смотры оборудования должны производиться только с разрешения персонала, ведущего режим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Находиться без производственной необходимости на площадках агрегатов, вблизи люков, лазов, водоуказательных стекол, а также около запорной, регулирующей и предохранительной арматуры и фланцевых соединений трубопроводов, находящихся под давлением,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Опираться и становиться на барьеры площадок, ходить по трубопроводам, также по конструкциям и перекрытиям, не предназначенным для прохода,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При пуске, отключении, опрессовке и испытании оборудования и трубопроводов под давлением вблизи них разрешается находиться только персоналу, непосредственно выполняющему эти работы.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повышении давления до пробного при гидравлическом испытании оборудования нахождение на нем людей запрещается. Осматривать сварные швы испытываемых трубопроводов и оборудования разрешается только после снижения пробного давления до рабочего.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При обнаружении свищей в паропроводах, коллекторах, в корпусах арматуры необходимо срочно вывести работающих с аварийного оборудования, оградить опасную зону и вывесить знаки безопасности: "Осторожно! Опасная зона".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людей должен осуществлять дежурный цеха или руководитель (производитель)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Пуск и кратковременная работа механизмов или устройств при отсутствии или неисправном состоянии ограждающих устройств запрещается. Уборка вблизи механизмов без предохранительных ограждений или с плохо закрепленными ограждениями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Чистить, обтирать и смазывать вращающиеся или движущиеся части механизмов, а также перелезать через ограждения или просовывать руки за них для смазки и уборки запрещается. При обтирке наружной поверхности работающих механизмов наматывать на руку или пальцы обтирочный материал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В качестве обтирочных материалов следует применять хлопчатобумажные или льняные ткани.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Надевать, снимать и поправлять на ходу приводные ремни, а также подсыпать канифоль и другие материалы под буксующие ремни и ленты конвейеров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Останавливать вручную вращающиеся и движущиеся механизмы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Перед каждым пусковым устройством (кроме устройств дистанционного управления) электродвигателей напряжением выше 1000 В, а также электродвигателей напряжением до 1000 В, если они установлены в помещениях повышенной опасности или особо опасных, должны находиться диэлектрические коврики, а в сырых помещениях - изолирующие подставки.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Наступать на оборванные, свешивающиеся или лежащие на земле и полу провода, а также на обрывки проволоки, веревки, тросы, соприкасающиеся с этими проводами, или прикасаться к ним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Работа теплопотребляющих установок запрещается в следующих случаях: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паспорт;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истек срок освидетельствования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не зарегистрирована в органах Госгортехнадзора России (если на нее распространяется действие правил Госгортехнадзора);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неисправны предохранительные устройства;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поднялось выше разрешенного, и несмотря на меры, принятые персоналом, не снижается;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неисправен манометр и невозможно определить давление по другим приборам;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неисправны или в неполном комплекте крепежные детали крышек и люков;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неисправны приборы безопасности и технологических блокировок, контрольно - измерительные приборы и средства автоматизации;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другие неисправности, указанные в инструкции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3.3.16. При включении теплопотребляющей установки в работу должен осуществляться медленный прогрев подводящего паропровода и аппарата путем постепенного открытия запорной арматуры (задвижки или автоматического клапана) на паропровод. Скорость подъема давления и температуры в установке должна определяться инструкцией по эксплуатации. При появлении даже слабых гидравлических ударов или вибрации подача пара в установку должна быть сокращена до их исчезновения путем прикрытия запорного органа. После прекращения гидравлических ударов и вибрации подъем давления и температуры может продолжаться со скоростью, при которой не появляются новые удары и вибрация.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При выгрузке и загрузке теплопотребляющих установок технологическим продуктом (массой) работать с выключенной вытяжной вентиляцией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При пользовании паровыми или водяными шлангами во время обдувки или обмывки оборудования необходимо проверить прочность крепления шланга к трубопроводу и наконечника к шлангу; наконечник должен быть теплоизолирован на длине не менее 1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Ремонтировать оборудование без выполнения технических мероприятий против его ошибочного включения в работу (пуск двигателя, подача пара или воды и др.), самопроизвольного перемещения или движения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очистки или ремонта оборудования необходимо удостовериться в том, что в нем не осталось людей и посторонних предметов.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ремонтных работах, связанных с монтажом или демонтажом оборудования и трубопроводов, а также заменой их элементов, должна соблюдаться последовательность операций, обеспечивающая устойчивость оставшихся или вновь устанавливаемых узлов и элементов оборудования и предотвращения падения его демонтируемых частей.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устойчивостью оставшихся элементов оборудования и трубопроводов необходимо вести непрерывное наблюдение.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Совпадение болтовых отверстий при сборке фланцевых соединений должно проверяться с помощью ломиков или оправок.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При необходимости нахождения людей вблизи горячих частей оборудования должны быть приняты меры к их защите от ожогов и действия высокой температуры (ограждение действующего оборудования, вентиляция, спецодежда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Применять для отмывки и обезжиривания деталей и оборудования керосин, бензин, бензол, ацетон и другие горючие и легковоспламеняющиеся вещества, а также трихлорэтилен, дихлорэтан и другие хлорпроизводные углеводороды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Отогревать замерзшие трубопроводы горючих, взрывоопасных и вредных веществ, а также их арматуру необходимо влажным паром или горячей водой. Применение источника теплоты с открытым огнем разрешается только для отогрева арматуры и трубопроводов воды, пара, расположенных вне пожароопасных помещений и на открытом воздухе.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3.3.25. Места, опасные для прохода или нахождения в них людей, должны ограждаться канатами или переносными щитами с укрепленными на них знаками безопасности </w:t>
      </w:r>
      <w:hyperlink w:anchor="Par2619" w:history="1">
        <w:r>
          <w:rPr>
            <w:rFonts w:ascii="Calibri" w:hAnsi="Calibri" w:cs="Calibri"/>
            <w:color w:val="0000FF"/>
          </w:rPr>
          <w:t>(Приложение 5).</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При обслуживании оборудования в местах, не имеющих стационарного освещения, должно быть достаточное количество исправных переносных электрических светильников, которые передаются по смене.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3.3.28. Переносные ручные электрические светильники должны питаться от сети напряжением не выше 42 В. В особо неблагоприятных условиях, когда опасность поражения электрическим током усугубляется теснотой, повышенной влажностью, запыленностью, соприкосновением с металлическими заземленными поверхностями, напряжение сети должно </w:t>
      </w:r>
      <w:r>
        <w:rPr>
          <w:rFonts w:ascii="Calibri" w:hAnsi="Calibri" w:cs="Calibri"/>
        </w:rPr>
        <w:lastRenderedPageBreak/>
        <w:t>быть не выше 12 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3.3.29. Прежде чем входить в газоопасное помещение, необходимо произвести анализ воздушной среды на содержание газа в нем. Наличие газа должно определяться с помощью газоанализатора взрывозащищенного типа. При обнаружении загазованности помещения оно должно быть проветрено, после чего должна быть проведена повторная проверка воздуха на отсутствие газа и достаточность кислорода (содержание кислорода должно составлять 20% по объему). Если в результате вентиляции удалить газ не удается, то входить и работать в газоопасном помещении допускается только в шланговом противогазе с соблюдением требований </w:t>
      </w:r>
      <w:hyperlink w:anchor="Par2074" w:history="1">
        <w:r>
          <w:rPr>
            <w:rFonts w:ascii="Calibri" w:hAnsi="Calibri" w:cs="Calibri"/>
            <w:color w:val="0000FF"/>
          </w:rPr>
          <w:t>гл. 3.7</w:t>
        </w:r>
      </w:hyperlink>
      <w:r>
        <w:rPr>
          <w:rFonts w:ascii="Calibri" w:hAnsi="Calibri" w:cs="Calibri"/>
        </w:rPr>
        <w:t xml:space="preserve"> настоящих Правил. Аппаратура включения освещения и электродвигателя вентилятора должна быть вынесена за пределы газоопасного помещения.</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9" w:name="Par1869"/>
      <w:bookmarkEnd w:id="9"/>
      <w:r>
        <w:rPr>
          <w:rFonts w:ascii="Calibri" w:hAnsi="Calibri" w:cs="Calibri"/>
        </w:rPr>
        <w:t>3.3.30. При проведении газоопасных работ должны соблюдаться следующие требования: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переносного источника света должны использоваться только светильники взрывозащищенного исполнения. Включение и выключение светильников в газоопасных местах, а также использование открытого огня запрещаются;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 должен быть из цветного металла, исключающего возможность искрообразования. Допускается применение инструмента из черного металла, при этом его рабочая часть должна обильно смазываться солидолом или другой смазкой;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электродрелей и других электрифицированных инструментов, а также приспособлений, дающих искрение, должно быть исключено;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персонала должна быть без стальных подковок и гвоздей, в противном случае необходимо надевать галоши.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3.3.31. Двери газоопасных помещений, не имеющих постоянного обслуживающего персонала, должны быть закрыты на замок. Ключи должны храниться у начальника смены и выдаваться на время работы под расписку лицам, указанным в списке, утвержденном главным инженером предприятия, и по окончании работ ежедневно возвращаться.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 При возникновении пожара необходимо немедленно вызвать пожарную охрану, удалить в безопасное место людей и по возможности горючие вещества, приступить к тушению огня имеющимися средствами пожаротушения, соблюдая правила техники безопасности, и поставить в известность дежурного (диспетчера) по предприятию, начальника цеха (участка) и охрану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3.3.33. При опасности возникновения несчастного случая персонал, находящийся вблизи, должен принять меры к его предупреждению (остановить оборудование или соответствующий механизм, снять напряжение, прекратить подачу пара или воды, оградить опасную зону и т.п.), а при несчастном случае оказать также доврачебную помощь пострадавшему, сохранив по возможности неизменной обстановку на месте происшествия. О случившемся должно быть сообщено старшему дежурному (руководителю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3.4. Подъем и транспортирование тяжестей</w:t>
      </w:r>
    </w:p>
    <w:p w:rsidR="00A132B4" w:rsidRDefault="00A132B4">
      <w:pPr>
        <w:widowControl w:val="0"/>
        <w:autoSpaceDE w:val="0"/>
        <w:autoSpaceDN w:val="0"/>
        <w:adjustRightInd w:val="0"/>
        <w:spacing w:after="0" w:line="240" w:lineRule="auto"/>
        <w:jc w:val="center"/>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Механизированная погрузка,</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разгрузка и перемещение тяжестей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Погрузочно - разгрузочные работы следует выполнять механизированным способом с помощью подъемно - транспортного оборудования и средств малой механизации согласно требованиям настоящего параграфа, ГОСТ 12.3.009-76 "ССБТ. Работы погрузочно - разгрузочные. Общие требования безопасности", ГОСТ 12.3.020-80 "ССБТ. Процессы перемещения грузов на предприятиях. Общие требования безопасности" и "Правил устройства и безопасной эксплуатации грузоподъемных кранов".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погрузочно - разгрузочных работ, связанных с использованием средств железнодорожного или автомобильного транспорта, должны соблюдаться также "Правила техники безопасности и производственной санитарии при погрузочно - разгрузочных работах на железнодорожном транспорте" и "Правила по охране труда на автомобильном транспорте".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Место установки грузоподъемных механизмов и режим их работ должны соответствовать проекту производства работ на монтаж или ремонт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работы грузоподъемного механизма должно быть определено так, чтобы было обеспечено пространство, достаточное для обзора рабочей зоны и маневрирования.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Для грузов, у которых имеются специальные устройства (цапфы, петли, рамы), предназначенные для подъема в различных положениях, должны быть разработаны схемы строповки; для грузов, не имеющих таких устройств, способы правильной их строповки, должны быть указаны в проекте производства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строповки наиболее часто встречающихся грузов должны быть вывешены на рабочих местах или выданы на руки стропальщикам и крановщикам.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зоне перемещения грузов должны быть закрыты или ограждены все проемы и вывешены предупреждающие знаки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Перемещение грузов грузоподъемными механизмами при недостаточном освещении рабочего места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Поднимать грузы при наклонном положении полиспаста, у которого верхний блок имеет жесткое крепление,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одновременно подъем и опускание двух грузов, находящихся в непосредственной близости,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Оставлять груз в подвешенном состоянии, а также поднимать и перемещать людей грузоподъемными механизмами, не предназначенными для их подъема,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механизма, когда нельзя опустить груз, должна быть ограждена опасная зона и вывешены предупреждающие знаки безопасности "Осторожно! Опасная зона".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Строповка поднимаемого груза за выступы, штурвалы, штуцера и другие устройства, не предназначенные для его подъема,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Из опасной зоны работ по подъему и перемещению грузов должны быть удалены лица, не имеющие прямого отношения к проводимым работам.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Поднимать груз следует строго отвесно. Подтаскивать груз по земле или полу крюком грузоподъемного механизма при наклонном положении грузовых канатов без направляющих блоков, обеспечивающих вертикальное положение канатов,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Работа грузоподъемного механизма при выведенных из действия или неисправных приборах безопасности и тормозах,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Опускать грузы на перекрытия, опоры и площадки без предварительного расчета прочности несущих конструкций и перегружать их сверх допустимых нагрузок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груз к конструкциям зданий, сооружений, трубопроводам и т.п., не предназначенным для этой цели,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Находиться в траншее во время опускания в нее труб или других элементов оборудования и арматуры, а также под оборудованием и узлами трубопроводов до их закрепления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При выполнении погрузочно - разгрузочных работ с применением экскаваторов, кранов, погрузчиков водителям и лицам, сопровождающим груз, находиться в кабине автомобиля, не оборудованного защитным козырьком,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Находиться под грейферами, стрелами кранов и машин, на железнодорожных путях, путях механизмов и кранов, в районе перемещения скреперов, а также без необходимости вблизи работающих передвижных и стационарных механизмов (кранов, погрузочных машин, ленточных конвейеров и пр.)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0" w:name="Par1904"/>
      <w:bookmarkEnd w:id="10"/>
      <w:r>
        <w:rPr>
          <w:rFonts w:ascii="Calibri" w:hAnsi="Calibri" w:cs="Calibri"/>
        </w:rPr>
        <w:t>3.4.16. В охранной зоне воздушной линии электропередачи работы на строительных машинах (стреловых грузоподъемных кранах, экскаваторах, погрузчиках и т.д.) должны выполняться при снятом напряжении по наряду и при наличии разрешения организации, эксплуатирующей данную линию.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Перевозить людей вне кабины автомобиля - самосвала, автомобиля - 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(полуприцепе) и грузовом мотороллере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Водители (машинисты) транспортных средств и механизмов всех видов обязаны выполнять сигнал "Стоп", кем бы он ни подавался.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3.4.19. Горючие жидкости перевозить на автомобилях в бутылях, бидонах, ведрах и </w:t>
      </w:r>
      <w:r>
        <w:rPr>
          <w:rFonts w:ascii="Calibri" w:hAnsi="Calibri" w:cs="Calibri"/>
        </w:rPr>
        <w:lastRenderedPageBreak/>
        <w:t>подобных им емкостях запрещается; для этой цели должна использоваться металлическая тара с плотно завинчивающейся пробкой.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3.4.20. Для перевозки опасных и тяжеловесных грузов, а также движения транспортного средства, если один из его размеров (с грузом или без него) превышает следующие: по высоте - 3,8 м от поверхности дороги, по ширине - 2,5 м, по длине - 20 м для автопоезда с одним прицепом (полуприцепом), 24 м для автопоезда с двумя прицепами и более или если груз выступает за заднюю точку габарита транспортного средства более чем на 2 м, должно быть получено разрешение Госавтоинспекции.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К управлению авто- и электропогрузчиками допускаются лица не моложе 18 лет, прошедшие обучение по устройству и эксплуатации погрузчиков и имеющие удостоверение на право управления ими. Водители электропогрузчиков должны иметь I группу по электробезопасности.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Ручная погрузка, разгрузка и перемещение тяжестей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При подъеме и перемещении грузов вручную следует соблюдать нормы переноски тяжестей, установленные действующим законодательством.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подростков в возрасте 16 - 18 лет на работу только по переноске и передвижению тяжестей массой свыше 4,1 кг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предельно допустимых грузов, кг, при подъеме и перемещении тяжестей вручную:</w:t>
      </w:r>
    </w:p>
    <w:p w:rsidR="00A132B4" w:rsidRDefault="00A132B4">
      <w:pPr>
        <w:pStyle w:val="ConsPlusNonformat"/>
      </w:pPr>
      <w:r>
        <w:t xml:space="preserve">    Для подростков женского пола в возрасте 16 - 18 лет .... 10,25</w:t>
      </w:r>
    </w:p>
    <w:p w:rsidR="00A132B4" w:rsidRDefault="00A132B4">
      <w:pPr>
        <w:pStyle w:val="ConsPlusNonformat"/>
      </w:pPr>
      <w:r>
        <w:t xml:space="preserve">    Для подростков мужского пола в возрасте 16 - 18 лет .... 16,4</w:t>
      </w:r>
    </w:p>
    <w:p w:rsidR="00A132B4" w:rsidRDefault="00A132B4">
      <w:pPr>
        <w:pStyle w:val="ConsPlusNonformat"/>
      </w:pPr>
      <w:r>
        <w:t xml:space="preserve">    Для мужчин старше 18 лет ............................... 50</w:t>
      </w:r>
    </w:p>
    <w:p w:rsidR="00A132B4" w:rsidRDefault="00A132B4">
      <w:pPr>
        <w:pStyle w:val="ConsPlusNonformat"/>
      </w:pPr>
      <w:r>
        <w:t xml:space="preserve">    Для женщин старше 18 лет &lt;*&gt;:</w:t>
      </w:r>
    </w:p>
    <w:p w:rsidR="00A132B4" w:rsidRDefault="00A132B4">
      <w:pPr>
        <w:pStyle w:val="ConsPlusNonformat"/>
      </w:pPr>
      <w:r>
        <w:t xml:space="preserve">      подъем и перемещение тяжестей при чередовании с</w:t>
      </w:r>
    </w:p>
    <w:p w:rsidR="00A132B4" w:rsidRDefault="00A132B4">
      <w:pPr>
        <w:pStyle w:val="ConsPlusNonformat"/>
      </w:pPr>
      <w:r>
        <w:t xml:space="preserve">      другой работой ....................................... 15</w:t>
      </w:r>
    </w:p>
    <w:p w:rsidR="00A132B4" w:rsidRDefault="00A132B4">
      <w:pPr>
        <w:pStyle w:val="ConsPlusNonformat"/>
      </w:pPr>
      <w:r>
        <w:t xml:space="preserve">      подъем тяжестей на высоту более 1,5 м ................ 10</w:t>
      </w:r>
    </w:p>
    <w:p w:rsidR="00A132B4" w:rsidRDefault="00A132B4">
      <w:pPr>
        <w:pStyle w:val="ConsPlusNonformat"/>
      </w:pPr>
      <w:r>
        <w:t xml:space="preserve">      подъем и перемещение тяжестей постоянно в течение</w:t>
      </w:r>
    </w:p>
    <w:p w:rsidR="00A132B4" w:rsidRDefault="00A132B4">
      <w:pPr>
        <w:pStyle w:val="ConsPlusNonformat"/>
      </w:pPr>
      <w:r>
        <w:t xml:space="preserve">      рабочей смены ........................................ 10</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Постановление Государственного комитета СССР по труду и социальным вопросам и Президиума ВЦСПС N 22/П-1 от 27 января 1982 г.</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Подростки допускаются к переноске и передвижению указанных выше грузов только при условии, что эта работа связана с выполнением ими основной работы по специальности и занимает не более 1/3 их рабочего времени.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массу поднимаемого и перемещаемого груза включается масса тары и упаковки. При перемещении грузов на тележках или контейнерах прилагаемое усилие должно быть не более 147 Н (15 кгс).</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Пути перемещения грузов следует содержать в чистоте: захламлять и загромождать их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При использовании всевозможных такелажных приспособлений (катков, сходен, тачек, канатов и пр.), а также ломов, лопат и т.п. необходимо проверить их исправность до начала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Погрузка катучих грузов (труб, бочек) и разгрузка их с автомашин и платформ должны выполняться с помощью наклонных площадок или слег с удержанием грузов канатами.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Находиться под опускаемым или поднимаемым по наклонной плоскости грузом запрещается. Стоять следует всегда в стороне от него.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Канат, применяемый при разгрузке и погрузке, должен подбираться с учетом веса груза. Скорость опускания груза должны регулировать рабочие, находящиеся в кузове автомашины (на платформе).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Одновременно разгружать автомашину или платформу и убирать (переносить на другое место) опущенный ранее груз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3.4.29. Наполненную стеклянную бутыль должны переносить обязательно двое рабочих. </w:t>
      </w:r>
      <w:r>
        <w:rPr>
          <w:rFonts w:ascii="Calibri" w:hAnsi="Calibri" w:cs="Calibri"/>
        </w:rPr>
        <w:lastRenderedPageBreak/>
        <w:t>Бутыль вместе с корзиной (обрешеткой) следует поместить в специальный деревянный ящик с ручками или переносить на носилках с отверстиями посередине и обрешеткой, в которую бутыль должна входить вместе с корзиной на 2/3 высоты.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короткие расстояния и по лестницам разрешается переносить бутыли двум рабочим в корзинах после предварительной проверки прочности дна корзины и ручек. Допускается перевозить бутыли на специальной тележке.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При перекатывании деревянных бочек по земле подталкивать их следует около обручей: тянуть бочки за кромки не разрешается, тяжелые бочки следует перемещать на роликах или катках.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Длинномерные грузы следует переносить с помощью захватных устройств в виде клещей. Переноска длинномерных грузов вручную в производственных помещениях разрешается в исключительных случаях при малом объеме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Вручную (на плечах) такие грузы должны переносить несколько рабочих одинакового роста. При переноске и сбрасывании рабочие должны находиться по одну сторону груза.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Переносить груз на черенках лопат, ломах и т.п.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При производстве погрузочно - разгрузочных работ в темное время суток все рабочие места должны быть освещены в соответствии с установленными нормами.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bookmarkStart w:id="11" w:name="Par1945"/>
      <w:bookmarkEnd w:id="11"/>
      <w:r>
        <w:rPr>
          <w:rFonts w:ascii="Calibri" w:hAnsi="Calibri" w:cs="Calibri"/>
        </w:rPr>
        <w:t>3.5. Работа на высоте,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с лесов, подмостей и других приспособлений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Леса, подмости и другие приспособления должны соответствовать требованиям СНиП III-4-80 "Техника безопасности в строительстве", ГОСТ 24258-88 "Средства подмащивания. Общие технические условия", ГОСТ 27321-87 "Леса стоечные приставные для строительно - монтажных работ. Технические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Леса, подмости и другие приспособления для выполнения работ на высоте должны быть инвентарными и изготовляться по типовым проектам.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Инвентарные леса, подмости и люльки должны быть снабжены паспортами завода (предприятия) - изготовителя.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Они должны сооружаться по индивидуальному проекту с расчетом на устойчивость, а также на прочность всех основных элементов. На проекте должна быть виза инженера - инспектора по технике безопасности и производственной санитарии или специалиста, выполняющего его обязанности.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лесов должен быть утвержден главным инженером предприятия или организации, разработавшей его, а также главным инженером предприятия или организации, выдавшей его в производство.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Работы на высоте и с подмостей должны выполняться с настилов лесов, имеющих ограждение в соответствии с требованиями ГОСТ 12.4.059-89 "ССБТ. Строительство. Ограждения предохранительные инвентарные. Общие технические условия". При невозможности устройства этих ограждений работы на высоте следует выполнять с использованием предохранительных поясов и страховочных канатов по ГОСТ 12.4.107-82 "ССБТ. Строительство. Канаты страховочные. Общие технические требования".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Леса и подмости могут быть выполнены металлическими разборными и деревянными.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устройства лесов и подмостей у горячих поверхностей или элементов оборудования деревянные части лесов должны быть защищены от загорания.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Все несущие горизонтальные элементы лесов и подмостей должны выдерживать сосредоточенную статистическую нагрузку 1300 Н (130 кгс), приложенную к середине элемента. В местах подъема людей на леса и подмости должны быть вывешены плакаты с указанием значений нагрузок и схемы их размещения.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Скопление на настилах людей в одном месте запрещается. В случае необходимости передачи на леса дополнительных нагрузок (от машин, подъема материалов, грузоподъемных площадок и т.п.) в их конструкции должны учитываться эти нагрузки.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Настилы на лесах и подмостях должны крепиться к их поперечинам.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Настилы лесов и подмостей, расположенные на высоте 1,3 м и выше уровня земли или </w:t>
      </w:r>
      <w:r>
        <w:rPr>
          <w:rFonts w:ascii="Calibri" w:hAnsi="Calibri" w:cs="Calibri"/>
        </w:rPr>
        <w:lastRenderedPageBreak/>
        <w:t>перекрытий, должны иметь ограждения, состоящие из стоек, перил высотой не менее 1,1 м, промежуточного горизонтального элемента или сетки и бортовой доски высотой не менее 15 см. Расстояние между стойками перил должно быть не более 2 м. Ограждения и перила должны выдерживать сосредоточенную статистическую нагрузку 700 Н (70 кгс).</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Настилы и лестницы лесов и подмостей следует периодически во время работы и ежедневно после ее окончания очищать от мусора, в зимнее время - от снега и наледи и при необходимости посыпать песком.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Сбрасывать с высоты демонтируемые части оборудования (трубы, части обшивки, изоляцию и т.п.) и мусор запрещается. Удалять демонтируемые части оборудования и мусор следует механизированным способом в закрытых ящиках и контейнерах или по закрытым желобам.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Леса высотой более 4 м допускаются к эксплуатации только после приемки их комиссией и оформлении акта.</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ремонтные работы выполняет подрядная организация с сооружаемых ею лесов, их принимает в эксплуатацию комиссия, назначенная приказом руководителя этой организации (участка). Комиссию в этом случае возглавляет специалист подрядной организации.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леса сооружает предприятие или по его заказу одна из подрядных организаций, их принимает в эксплуатацию комиссия, назначенная приказом по предприятию и возглавляемая специалистом предприятия. В состав комиссии включаются также представители других подрядных ремонтных организаций, персонал которых будет работать с этих лесов.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приемки лесов утверждает главный инженер организации, принимающий леса в эксплуатацию. Акт хранится у руководителя работ по наряду. Допускается утверждение акта приемки лесов, сооружаемых подрядной ремонтной организацией для своих нужд, начальником участка (цеха) этой организации.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утверждения акта работа с лесов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 работе с лесов нескольких подрядных организаций, ответственность за состояние лесов несет организация, принявшая их в эксплуатацию.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3.5.10. Леса и подмости высотой до 4 м допускаются к эксплуатации только после их приемки руководителем работ с записью в журнале приемки и осмотра лесов и подмостей </w:t>
      </w:r>
      <w:hyperlink w:anchor="Par2785" w:history="1">
        <w:r>
          <w:rPr>
            <w:rFonts w:ascii="Calibri" w:hAnsi="Calibri" w:cs="Calibri"/>
            <w:color w:val="0000FF"/>
          </w:rPr>
          <w:t>(Приложение 6).</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должны быть проверены: наличие связей и креплений, обеспечивающих их устойчивость, прочность узлов креплений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 Кривизна стоек должна быть не более 1,5 мм на 1 м их длины.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Леса, с которых в течение месяца и более работа не производилась, а также после дождя или оттепели в холодное время года, вызвавших деформацию их основания, должны быть исправлены и приняты вновь.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В процессе эксплуатации леса должен ежедневно осматривать руководитель работ предприятия, персонал которого будет работать на них, с записью результатов осмотра в журнале.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лесов нескольких подрядных организаций по нарядам леса должен осматривать ежедневно каждый руководитель работ по наряду с записью результатов осмотра в журнал.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должен находиться у руководителя работ по наряду.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Работа со случайных подставок (ящиков, бочек, досок и т.п.)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3.5.14. При необходимости проведения кратковременных работ (подвешивание такелажных устройств и т.п.) на высоте 1,3 м и выше уровня пола (рабочей площадки) без подмостей применение предохранительных поясов обязательно. Рабочие должны быть проинструктированы, как и где подниматься, к чему крепить карабины предохранительных поясов.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предохранительных поясах должны быть бирки с инвентарным номером и датой следующего испытания. При отсутствии отметки об испытании, истекшем сроке испытания или при обнаружении дефекта во время осмотра использование предохранительных поясов </w:t>
      </w:r>
      <w:r>
        <w:rPr>
          <w:rFonts w:ascii="Calibri" w:hAnsi="Calibri" w:cs="Calibri"/>
        </w:rPr>
        <w:lastRenderedPageBreak/>
        <w:t>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Во избежание ударов по лесам грузом, подвешенным к крюку крана, поворот его стрелы одновременно с подъемом (спуском) груза в непосредственной близости от лесов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опускать груз на настил следует на минимальной скорости, плавно, без толчков.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3.5.16. Сборка и разборка лесов должны выполняться под руководством и наблюдением производителя работ в последовательности, предусмотренной проектом производства работ или технологической документацией. Рабочие, участвующие в сборке и разборке лесов, должны быть проинструктированы руководителем работ по наряду о способе и последовательности работ и мерах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посторонних людей в зону, где устанавливаются или разбираются леса и подмости, должен быть закрыт.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3.5.17. На время работ на высоте проход внизу должен быть запрещен и опасная зона ограждена на расстоянии не менее 0,3 высоты лесов и подмостей и обозначена знаками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решетчатых площадках для предотвращения падения с них инструментов и материалов в местах прохода должен быть сделан плотный дощатый настил.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3.5.18. При совмещении работ по вертикали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наружным частям (элементам) или внутренним поверхностям установки, зданию или сооружению, должно быть, кроме того, защищено сверху настилом, расположенным на расстоянии не более 2 м по высоте от рабочего настила. Работы в нескольких ярусах по одной вертикали без промежуточных защитных настилов между ними запрещаются. В случае, когда выполнение работ, движение людей и транспорта под лесами и вблизи них не предусматриваются, устройство защитного настила не обязательно.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3.5.19. Электрические провода, расположенные на расстоянии менее 5 м от металлических лесов, на время установки или разборки лесов должны быть обесточены и заземлены, или заключены в короба, или демонтированы.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3.5.20. Леса и подмости, работа с которых временно не производится, следует поддерживать в исправности.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3.5.21. Для подъема груза на леса должны быть предусмотрены блоки, укосины и другие средства малой механизации, которые следует крепить согласно проекту.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быть ограждены с четырех сторон. Вблизи проемов средства подмащивания должны устанавливаться на расстоянии не менее 0,6 м от габарита транспортных средств.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 между оборудованием и рабочим настилом лесов должен быть не более 50 мм; при производстве теплоизоляционных работ зазор между изолируемой поверхностью и рабочим настилом должен быть не более двойной толщины изоляции плюс 50 мм. Зазоры более 50 мм во всех случаях, когда не производятся работы, следует закрывать.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3.5.22. К выполнению самостоятельных верхолазных работ допускается персонал (рабочие и специалисты) не моложе 18 лет, не имеющий медицинских противопоказаний, со стажем верхолазных работ не менее 1 года. Рабочие, впервые допускаемые к верхолазным работам, в течение 1 года должны работать под непосредственным надзором опытных рабочих, назначенных приказом руководителя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3.5.23. Небольшие по объему и продолжительности работы на высоте до 4 м можно выполнять с лестниц и стремянок.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строительных, монтажных и ремонтно - эксплуатационных работах применяются лестницы следующих типов: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приставные раздвижные трехколенные (трехзвенные) деревянные типа Л-3К по ГОСТ 8556-</w:t>
      </w:r>
      <w:r>
        <w:rPr>
          <w:rFonts w:ascii="Calibri" w:hAnsi="Calibri" w:cs="Calibri"/>
        </w:rPr>
        <w:lastRenderedPageBreak/>
        <w:t>72 "Лестницы пожарные ручные деревянные. Технические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приставные и подвесные одноколенные;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стремянки;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разборные переносные;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веревочные;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 полки типа ЛП по ГОСТ 8556-72.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лестницах, находящихся в эксплуатации, должны быть указаны инвентарный номер, дата следующего испытания, принадлежность цеху (участку).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3.5.24. Производить работы над вращающимися механизмами и работающими машинами и около них, выполнять транспортировочные работы, работы с применением электрического и пневматического инструмента, а также работы со строительно - монтажными пистолетами с переносных лестниц и стремянок запрещается. Для выполнения таких работ следует применять леса или стремянки с верхними площадками, огражденными перилами.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3.5.25. Перед началом работы необходимо обеспечить устойчивость лестницы, убедиться путем осмотра и опробования в том, что она не может соскользнуть с места и не может быть случайно сдвинута.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подвесных, приставных и раздвижных лестниц на высоте 1,3 м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3.5.26. Устанавливать лестницу на ступени маршей лестничной клетки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выполнения работы на лестничных клетках должны быть сооружены подмости.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3.5.27. При перемещении лестницы вдвоем необходимо нести ее наконечниками назад, предупреждая встречных об осторожности. Если лестницу переносит один рабочий, она должна находиться в наклонном положении так, чтобы передний конец ее был приподнят над землей не менее чем на 2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3.5.28. Работать с приставной лестницы, стоя на ступеньке, находящейся на расстоянии менее 1 м от верхнего ее конца,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3.5.29. Работать с двух верхних ступенек стремянок, не имеющих перил или упоров,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3.5.30. Поднимать и опускать груз по приставной лестнице и оставлять на ней инструменты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3.5.31. При работе с приставной лестницы в местах с оживленным движением транспортных средств или людей для предотвращения ее падения от случайных толчков место установки лестницы следует ограждать или охранять. В случаях, когда невозможно закрепить лестницу, например при установке ее на гладком плиточном полу, у ее основания должен стоять рабочий в каске и удерживать лестницу в устойчивом положении. В остальных случаях поддерживать лестницу внизу руками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ступеньках лестницы более чем одному человеку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3.5.32. Подвесные и передвижные леса и люльки для подъема людей могут быть допущены к эксплуатации только после их испытания.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3.5.33. Лебедки, служащие для подъема и опускания передвижных лесов и люлек, должны соответствовать требованиям "Правил устройства и безопасной эксплуатации грузоподъемных кранов".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3.5.34. Тросы (канаты) в местах присоединения их к люльке или к передвижным лесам и барабану лебедки должны быть прочно закреплены. Движение тросов при подъеме и опускании люлек и передвижных лесов должно быть свободным. Трение тросов о выступающие конструкции должно быть исключено. Люльки и передвижные леса, с которых работа не производится, должны быть опущены на землю. При перемещении люлек и лесов необходимо следить за правильной навивкой троса на барабан лебедки.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люлек и передвижных лесов следует применять в качестве грузового каната стальные канаты с коэффициентом запаса прочности не менее девятикратного. Число зажимов крепления </w:t>
      </w:r>
      <w:r>
        <w:rPr>
          <w:rFonts w:ascii="Calibri" w:hAnsi="Calibri" w:cs="Calibri"/>
        </w:rPr>
        <w:lastRenderedPageBreak/>
        <w:t>канатов должно быть расчетным, но не менее трех. Коэффициент запаса прочности канатоловителя по максимальному динамическому усилию при обхвате грузового каната должен быть не менее трех.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3.5.35. Лебедки, применяемые для подъема и опускания люлек и передвижных лесов, должны быть укреплены на фундаменте или снабжены балластом для обеспечения их устойчивости при двойной рабочей нагрузке. Балласт должен быть прочно закреплен на раме лебедки.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посторонних лиц к лебедкам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3.5.36. Люльки по всему периметру должны иметь ограждение. Высота ограждения с нерабочих сторон должна быть не менее 1,2, а со стороны фронта работ - не менее 1 м. Высота бортового ограждения по всему периметру должна быть не менее 0,15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дверей в ограждении люлек запрещается. Несущие элементы ограждения люлек должны выдерживать нагрузку не менее 700 Н (70 кгс). Нагрузка прикладывается к ограждающим перилам в направлении, перпендикулярном к их оси, поочередно в горизонтальной и вертикальной плоскостях. Крюк для подвешивания люльки должен быть снабжен предохранительным замком для предотвращения его падения.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3.5.37. Ежедневно перед работой должны проверяться состояние люлек, передвижных лесов и канатов и проводиться испытание по имитации обрыва рабочего каната. Максимальная высота падения люлек и передвижных лесов до остановки их ловителями должна быть не более 0,15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3.5.38. Подвесные и передвижные леса, люльки, лестницы и другие приспособления должны подвергаться приемочным и периодическим испытаниям. Объем и программа приемочных и периодических испытаний должны устанавливаться в НТД.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3.5.39. При перемещении передвижных лесов с них должны быть удалены материалы, тара и мусор.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рабочих на перемещаемых лесах запрещается.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3.6. Сварочные работы и работы с паяльной лампой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выполнении электросварочных, газопламенных и других огневых работ должны соблюдаться требования ГОСТ 12.3.003-86 "ССБТ. Работы электросварочные. Требования безопасности", "Правила техники безопасности и производственной санитарии при производстве ацетилена, кислорода и газопламенной обработке металлов", "Правил безопасности в газовом хозяйстве", "Правил устройства и безопасной эксплуатации сосудов, работающих под давлением", "Правил пожарной безопасности при проведении сварочных и других огневых работ на объектах народного хозяйства", "</w:t>
      </w:r>
      <w:hyperlink r:id="rId37" w:history="1">
        <w:r>
          <w:rPr>
            <w:rFonts w:ascii="Calibri" w:hAnsi="Calibri" w:cs="Calibri"/>
            <w:color w:val="0000FF"/>
          </w:rPr>
          <w:t>Санитарных правил</w:t>
        </w:r>
      </w:hyperlink>
      <w:r>
        <w:rPr>
          <w:rFonts w:ascii="Calibri" w:hAnsi="Calibri" w:cs="Calibri"/>
        </w:rPr>
        <w:t xml:space="preserve"> при сварке, наплавке и резке металлов", СНиП III-4-80 "Правил технической эксплуатации электроустановок потребителей" и "Правил техники безопасности и производственной санитарии при электросварочных работах".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Сварочное оборудование должно соответствовать ГОСТ 122.008-75 "ССБТ. Оборудование и аппаратура для газопламенной обработки металлов и термического напыления покрытий. Требования безопасности", ГОСТ 12.2.060-81 "ССБТ. Трубопроводы ацетиленовые. Требования безопасности", ГОСТ 12.2.052-81 "ССБТ. Оборудование, работающее с газообразным кислородом. Общие требования безопасности" и "</w:t>
      </w:r>
      <w:hyperlink r:id="rId38" w:history="1">
        <w:r>
          <w:rPr>
            <w:rFonts w:ascii="Calibri" w:hAnsi="Calibri" w:cs="Calibri"/>
            <w:color w:val="0000FF"/>
          </w:rPr>
          <w:t>Правилам</w:t>
        </w:r>
      </w:hyperlink>
      <w:r>
        <w:rPr>
          <w:rFonts w:ascii="Calibri" w:hAnsi="Calibri" w:cs="Calibri"/>
        </w:rPr>
        <w:t xml:space="preserve"> устройства электроустановок".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Огневые работы на оборудовании, в зоне действующего оборудования и в производственных помещениях должны выполняться по наряду, предусмотренному настоящими Правилами. В строке наряда "Для обеспечения безопасных условий необходимо" должны быть указаны кроме мероприятий по подготовке рабочих мест и мер безопасности также и требования пожарной безопасности. В этом случае оформленный наряд является одновременно разрешением на производство огневых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К электросварочным, газосварочным и другим огневым работам допускаются лица не моложе 18 лет, прошедшие специальную подготовку и проверку знаний по безопасности труда и имеющие "Удостоверение сварщика" с записью в квалификационном удостоверении о допуске к выполнению специальных работ и специальный талон по пожарной безопасности. Талон действителен при наличии квалификационного удостоверения и дает право на проведение </w:t>
      </w:r>
      <w:r>
        <w:rPr>
          <w:rFonts w:ascii="Calibri" w:hAnsi="Calibri" w:cs="Calibri"/>
        </w:rPr>
        <w:lastRenderedPageBreak/>
        <w:t>огневых работ. В талоне отмечаются допущенные рабочим нарушения правил пожарной безопасности, а при грубых нарушениях талон изымается, что влечет за собой внеочередную проверку знаний с выдачей нового талона.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До начала сварочных работ каждая емкость, в том числе находившаяся в эксплуатации, должна быть провентилирована путем пяти - шестикратной смены воздуха.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Перед сваркой емкости (резервуары, баки и т.п.), в которых находилось жидкое топливо, легковоспламеняющиеся или горючие жидкости, кислоты, газы и т.п., должны быть очищены, промыты горячей водой с каустической содой, пропарены, просушены и провентилированы с последующей проверкой, подтверждающей отсутствие опасной концентрации вредных веществ. В этом случае между емкостью и трубопроводами, по которым возможно попадание в нее транспортируемых веществ, должны быть установлены заглушки.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Перед началом сварочных работ в подземном сооружении должно быть проверено содержание в нем вероятных вредных веществ непосредственно перед допуском. При обнаружении газа подземные сооружения должны быть проветрены.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Спускаться в подземные сооружения и резервуары для отбора проб воздуха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Сварка внутри подземных сооружений и резервуаров, а также в теплопотребляющих установках должна производиться при открытых люках, лазах, пробках, а также при действующей приточно - вытяжной вентиляции, обеспечивающей содержание вредных веществ в пределах допустимых концентраций и достаточное количество кислорода. Скорость движения воздуха на рабочем месте внутри подземного сооружения и резервуара должна составлять 0,3 - 1,5 м/с. Температура подаваемого воздуха должна быть не ниже 20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выполнения сварочных работ внутри закрытых емкостей с применением сжатых газов (пропана, бутана) и углекислоты вытяжная вентиляция должна обеспечивать отсос внизу.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огневые работы с применением сжиженных газов в цокольных и подвальных помещениях, колодцах и других подземных сооружениях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При сварочных работах внутри емкости для освещения должны применяться светильники направленного действия, установленные снаружи, или ручные переносные светильники на напряжение 12 В, оборудованные защитной сеткой. Освещенность рабочей зоны должна быть не менее 30 лк. Трансформатор для переносных светильников следует устанавливать вне свариваемого объекта. Применение автотрансформаторов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Для выполнения сварочных работ внутри резервуаров и подземных сооружений должно быть назначено не менее 3 чел., из которых двое (наблюдавшие) должны находиться вне резервуара (сооружения) у люка (лаза) и страховать сварщика с помощью спасательной веревки, прикрепленной к его спасательному поясу.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работы выполняют одновременно несколько сварщиков, должны быть предусмотрены меры оказания помощи всем работающим.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Руководитель объекта и ответственный за пожарную безопасность помещения (территории, установки и т.п.), должны обеспечить проверку места производства огневых работ в течение 3 - 5 ч после их окончания.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Перед началом сварочных и огневых работ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мероприятия, обеспечивающие пожарную безопасность;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тщательно очистить свариваемые детали снаружи и изнутри от окалины, пыли и горючих веществ (масел и пр.); высушить поверхности свариваемых деталей; ликвидировать заусенцы на кромках заготовок и деталей;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ограждения на месте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средства пожаротушения на месте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Производство сварочных и других огневых работ без выдачи наряда допускается в постоянных местах выполнения огневых работ, а также при авариях, но обязательно под непосредственным наблюдением начальника цеха или по его указанию другого работника из административно - технического персонала данного подразделения.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При сварке металлоконструкций массой более 15 кг стационарные рабочие места должны быть оборудованы сборочными стендами и средствами механизации. При сварке мелких и малогабаритных (массой менее 15 кг) изделий стационарные рабочие места должны быть оборудованы столами сварщиков.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3.6.15. Перед началом сварочных работ с лесов, подмостей и люлек необходимо принять меры против загорания деревянных элементов и попадания брызг расплавленного металла на работающих или проходящих внизу людей, а также на сгораемые конструкции.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В местах производства сварочных работ использовать бензин, керосин, ацетон и другие легковоспламеняющиеся материалы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Применять для предварительного обезжиривания поверхностей под сварку и наплавку керосин, бензин, ацетон и другие горючие и легковоспламеняющиеся вещества, а также трихлорэтилен, дихлорэтан и другие хлорпроизводные углеводорода запрещается. В исключительных случаях, при невозможности по техническим причинам использовать пожаробезопасные моющие средства, допускается применение горючих жидкостей в количествах, требуемых для разового использования, но не более 1 л. При этом тара должна быть закрытой, из небьющегося материала.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Работать в одежде и рукавицах со следами масел, жиров, бензина, керосина и других горючих жидкостей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Все паяльные лампы должны находиться на учете и иметь инвентарный номер.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На каждую лампу должен быть паспорт с указанием результатов заводского гидравлического испытания и допустимого рабочего давления. Лампы должны быть снабжены пружинными предохранительными клапанами, отрегулированными на заданное давление.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Заправляемое в паяльную лампу горючее должно быть очищено от посторонних примесей и 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Перед началом работ с паяльной лампой необходимо проверить: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вывертывается ли полностью без ослабления нажимной втулки вентиль, регулирующий подачу горючего из баллона лампы в горелку. Если регулировочный вентиль вывертывается, лампу разжигать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нарушена ли плотность резервуара (нет ли подтекания), нет ли течи газа через резьбу горелки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ли наполнен резервуар (заливать горючее в резервуар паяльной лампы следует не более 3/4 его объема);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 ли завернута заливная пробка.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Заправлять или выливать из лампы горючее, разбирать и ремонтировать лампу, отвертывать горелку вблизи открытого огня, а также курить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 процессе работы с паяльной лампой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регулировать пламя;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избегать наклона лампы и ударов по ней;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располагаться возможно ближе к вытяжным шкафам, зонтам или воронкам вытяжной вентиляции.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Подогревать горелку горючим из лампы, накачиваемой насосом,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При обнаружении неисправностей (подтекания, деформации резервуара, утечки газа через неплотности резьбы горелки и т.п.) нужно немедленно возвратить лампу в инструментальную для ремонта.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Выпускать воздух из резервуара лампы через заливную пробку можно только после того, как лампа потушена и ее горелка полностью остыла. Снимать горелку с резервуара лампы до снятия давления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Использование бензина или смеси бензина с керосином в качестве горючего для лампы, работающей на керосине,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Применять паяльные лампы для отогревания замерзших водопроводных, канализационных труб и труб отопления в зданиях, имеющих сгораемые конструкции или отделку, запрещается.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bookmarkStart w:id="12" w:name="Par2074"/>
      <w:bookmarkEnd w:id="12"/>
      <w:r>
        <w:rPr>
          <w:rFonts w:ascii="Calibri" w:hAnsi="Calibri" w:cs="Calibri"/>
        </w:rPr>
        <w:t>3.7. Работа в подземных сооружениях и резервуарах</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Все подземные сооружения и резервуары должны проверяться на содержание наиболее вероятных вредных веществ в воздухе рабочей зоны непосредственно перед допуском в них.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подземных сооружений, расположенных в непосредственной близости от подземного газопровода (на расстоянии до 15 м по обе стороны от него), сроки проверок, порядок обслуживания и спуска в них людей должны быть определены инструкцией, утвержденной главным инженером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газа в каком-либо из сопутствующих газопроводу сооружений необходимо принять меры к их проветриванию. При этом должны быть дополнительно проверены на загазованность остальные подземные сооружения в радиусе 50 м от газопровода.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Характеристика наиболее часто встречающихся в подземных сооружениях взрывоопасных и вредных газов приведена в </w:t>
      </w:r>
      <w:hyperlink w:anchor="Par2814" w:history="1">
        <w:r>
          <w:rPr>
            <w:rFonts w:ascii="Calibri" w:hAnsi="Calibri" w:cs="Calibri"/>
            <w:color w:val="0000FF"/>
          </w:rPr>
          <w:t>Приложении 7.</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 каждом цехе (на участке) перечень газоопасных подземных сооружений должен быть доведен до сведения персонала цехов (участков). Перечень должен быть вывешен в цехе (на участке) на видном месте.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газоопасные подземные сооружения должны быть помечены на технологической схеме. Люки газоопасных подземных сооружений должны быть окрашены (рекомендуется вторую крышку люка или его цилиндрическую часть окрашивать в желтый цвет).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Наличие наиболее вероятных вредных веществ в воздухе подземного сооружения или резервуара необходимо определять газоанализатором. Пробы воздуха следует отбирать с помощью шланга, опускаемого в люк подземного сооружения или резервуара.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достаточности кислорода в воздухе подземного сооружения или резервуара допускается применять газобезопасную бензиновую лампу ЛБВК, при работе с которой необходимо соблюдать заводскую инструкцию.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Пробы воздуха следует отбирать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20 - 30 см. В этом случае может быть обнаружено вредное вещество с меньшей плотностью, чем воздух. Для обнаружения вредных веществ тяжелее воздуха отбор пробы должен производиться из нижней зоны подземного сооружения, при этом конец шланга должен быть опущен на расстояние пола (грунта) не более 1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Спускаться в подземные сооружения или резервуары для отбора проб воздуха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Перед началом и во время работы в подземном сооружении или в резервуаре должна быть обеспечена естественная или принудительная его вентиляция.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Естественная вентиляция камер и каналов должна создаваться открытием не менее двух люков с установкой около них специальных козырьков, направляющих воздушные потоки.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Принудительная вентиляция должна производиться при наличии в воздухе подземного сооружения или резервуара вредных веществ или при температуре воздуха в нем выше 33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Принудительная вентиляция может быть обеспечена передвижным вентилятором или компрессором с полным обменом воздуха в подземном сооружении или резервуаре в течение 10 - 15 мин. Опущенный в подземное сооружение шланг вентилятора должен находиться на высоте 20 - 25 см от уровня пола.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естественная и принудительная вентиляция не обеспечивает полного удаления вредных веществ, спуск в подземное сооружение или резервуар разрешается только в шланговом противогазе.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Производить вентиляцию подземного сооружения или резервуара кислородом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 обе стороны от движения транспорта на расстоянии 10 - 15 м от открытых люков подземных сооружений, расположенных на проезжей части, должен устанавливаться предупреждающий дорожный знак. Место производства работ должно быть ограждено. В темное время суток и в условиях недостаточной видимости предупреждающие дорожные знаки, а также ограждение у места производства работ должны быть освещены лампами напряжением не выше 42 В. В зимнее время огражденная зона должна быть очищена от снега, льда и посыпана песком.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должны быть отключены и на их фланцевые соединения установлены заглушки, а на закрытой </w:t>
      </w:r>
      <w:r>
        <w:rPr>
          <w:rFonts w:ascii="Calibri" w:hAnsi="Calibri" w:cs="Calibri"/>
        </w:rPr>
        <w:lastRenderedPageBreak/>
        <w:t>запорной арматуре вывешены знаки безопасности "Не открывать - работают люди".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Отключение резервуара или подземного сооружения от трубопроводов, через которые возможно попадание воды, пара и т.п., должно производиться в соответствии с </w:t>
      </w:r>
      <w:hyperlink w:anchor="Par2134" w:history="1">
        <w:r>
          <w:rPr>
            <w:rFonts w:ascii="Calibri" w:hAnsi="Calibri" w:cs="Calibri"/>
            <w:color w:val="0000FF"/>
          </w:rPr>
          <w:t>п. 3.8.7</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При открывании люка подземного сооружения или резервуара стоять следует с наветренной стороны (спиной к ветру).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Время пребывания в подземном сооружении или резервуаре, а также продолжительность отдыха (с выходом из него) определяет выдающий наряд, в зависимости от условий и характера работы с указанием их в строке наряда "Особые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Работать в подземном сооружении или резервуаре при температуре воздуха в нем выше 33 град. C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температуре воздуха в подземном сооружении или резервуаре выше 33 град. C работа должна производиться в теплой спецодежде. При наличии в подземном сооружении или резервуаре жидкой среды необходимо пользоваться резиновой обувью.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Работа в подземном сооружении или резервуаре при уровне воды в нем выше 200 мм (над уровнем пола), а также при температуре воды выше 45 град. C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Для работы внутри подземного сооружения или резервуара, а также для их периодических осмотров должна назначаться проинструктированная бригада, состоящая не менее чем из 3 чел., из которых двое должны находиться у люка и следить за состоянием работающего и воздухозаборным патрубком шлангового противогаза. Допускать к месту работы посторонних лиц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Наблюдающие не имеют права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в подземном сооружении, имеющем большую длину или глубину, когда зрительное наблюдение за работающим невозможно, с ним должна быть организована связь с помощью принятых сигналов (см. </w:t>
      </w:r>
      <w:hyperlink w:anchor="Par2111" w:history="1">
        <w:r>
          <w:rPr>
            <w:rFonts w:ascii="Calibri" w:hAnsi="Calibri" w:cs="Calibri"/>
            <w:color w:val="0000FF"/>
          </w:rPr>
          <w:t>п. 3.7.21)</w:t>
        </w:r>
      </w:hyperlink>
      <w:r>
        <w:rPr>
          <w:rFonts w:ascii="Calibri" w:hAnsi="Calibri" w:cs="Calibri"/>
        </w:rPr>
        <w:t xml:space="preserve"> или телефона.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работающий в подземном сооружении почувствует себя плохо, он должен прекратить работу и выйти на поверхность, при этом наблюдающий должен помочь ему, привлекая находящийся вблизи персонал.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спуститься к пострадавшему один из наблюдающих должен надеть противогаз и спасательный пояс, передав конец от спасательной веревки другому наблюдающему, оставшемуся наверху.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До начала работы необходимо проверить исправность противогаза и шлангов. У противогаза с принудительной подачей воздуха должна быть проверена также исправность воздуходувки и действие ее приводов.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Перед спуском в подземное сооружение или резервуар гофрированный шланг, подводящий воздух к дыхательному клапану маски противогаза, должен быть закреплен на поясном ремне. 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должна быть не более 15 м. Шланг не должен иметь резких перегибов или чем-либо защемляться.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Анализ воздуха в подземном сооружении или резервуаре должен проводиться с применением газоанализаторов взрывозащищенного типа, а если их нет, путем отбора пробы воздуха и анализа ее вне сооружения или резервуара.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При работе внутри газоопасного подземного сооружения или резервуара применение спасательных поясов и веревок обязательно.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спасательных поясов должны быть наплечные ремни со стороны спины с кольцом на их </w:t>
      </w:r>
      <w:r>
        <w:rPr>
          <w:rFonts w:ascii="Calibri" w:hAnsi="Calibri" w:cs="Calibri"/>
        </w:rPr>
        <w:lastRenderedPageBreak/>
        <w:t>пересечении для крепления спасательной веревки (другой конец веревки должен быть в руках наблюдающего). Пояс должен подгоняться таким образом, чтобы кольцо располагалось не ниже лопаток. Применение поясов без наплечных ремней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3" w:name="Par2111"/>
      <w:bookmarkEnd w:id="13"/>
      <w:r>
        <w:rPr>
          <w:rFonts w:ascii="Calibri" w:hAnsi="Calibri" w:cs="Calibri"/>
        </w:rPr>
        <w:t>3.7.21. Для связи наблюдающего и работающего в газоопасном подземном сооружении или резервуаре применяется следующая сигнализация: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рывок спасательной веревки работающего в сооружении (резервуаре) означает "Подтягивай шланг и веревку". При этом подтягивать их нужно после подачи наблюдающим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нужно начать извлечение уже не только шланга и веревки, но и работающего, так как возможно, что рывок произошел из-за его падения;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рывка означают "Спусти шланг и веревку". Такой сигнал дает работающий, находящийся в газоопасном подземном сооружении или резервуаре, когда ему необходимо переместиться;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рывка означают "Все в порядке".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Веревку и шланг тянет работающий, находящийся в газоопасном подземном сооружении или резервуаре, поэтому наблюдающий должен так держать веревку и шланг, чтобы не мешать их перемещению и не давать им падать. Как только работающий перестал передвигаться, он должен дать сигнал - три рывка, что означает "Все в порядке". Наблюдающий, не имея сигнала после остановки движения веревки и шланга, должен запросить работающего одним рывком, на который он должен получить ответ тремя рывками;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неоднократные рывки спасательной веревки, поданные наблюдающим, означают, что находящийся в газоопасном подземном сооружении или резервуаре работающий должен подойти к люку или подняться наверх. Такие же сигналы, подаваемые работающим, находящимся внутри резервуара, означают требование извлечь его.</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3.7.22. Наблюдающие должны располагаться с наветренной стороны, периодически удостоверяться в самочувствии работающего и по его сигналу опускать или вытягивать наружу спасательную веревку и шланг.</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3.7.23. Если, несмотря на вентиляцию, прибором будет зафиксировано присутствие вредных веществ, то работа в подземном сооружении должна быть запрещена до тех пор, пока не будет устранено поступление новых вредных веществ и повторная проверка не подтвердит их отсутствие.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устранить поступление вредных веществ в подземное сооружение усиленной вентиляцией спускаться в него и работать в нем необходимо в шланговом противогазе с соблюдением требований </w:t>
      </w:r>
      <w:hyperlink w:anchor="Par1869" w:history="1">
        <w:r>
          <w:rPr>
            <w:rFonts w:ascii="Calibri" w:hAnsi="Calibri" w:cs="Calibri"/>
            <w:color w:val="0000FF"/>
          </w:rPr>
          <w:t>п. 3.3.30</w:t>
        </w:r>
      </w:hyperlink>
      <w:r>
        <w:rPr>
          <w:rFonts w:ascii="Calibri" w:hAnsi="Calibri" w:cs="Calibri"/>
        </w:rPr>
        <w:t xml:space="preserve"> настоящих Правил. Газоопасные работы должны выполняться в соответствии с требованиями "Правил безопасности в газовом хозяйстве".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3.7.24. Открывать и закрывать крышки подземных люков непосредственно руками, гаечными ключами или другими не предназначенными для этого предметами запрещается. Необходимо использовать специальные крюки длиной не менее 500 мм.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3.7.25. Прежде чем закрыть люки после окончания работы, руководитель и производитель работ должны убедиться, не остался ли внутри подземного сооружения или резервуара кто-либо из рабочих, а также не забыли ли там материалы, инструмент и другие посторонние предметы. Оставлять люки открытыми после окончания работ в подземном сооружении или в резервуаре запрещается.</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bookmarkStart w:id="14" w:name="Par2124"/>
      <w:bookmarkEnd w:id="14"/>
      <w:r>
        <w:rPr>
          <w:rFonts w:ascii="Calibri" w:hAnsi="Calibri" w:cs="Calibri"/>
        </w:rPr>
        <w:t>3.8. Обслуживание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теплопотребляющих установок и трубопроводов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Эксплуатация теплообменных аппаратов после истечения срока очередного освидетельствования или выявления дефектов, угрожающих нарушением надежной и безопасной работы, при отсутствии и неисправности элементов их защиты и регуляторов уровня запрещается. В паспорте теплообменного аппарата должна быть произведена запись с указанием причины запрещения.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Все трубопроводы и теплопотребляющие установки должны иметь в верхних точках </w:t>
      </w:r>
      <w:r>
        <w:rPr>
          <w:rFonts w:ascii="Calibri" w:hAnsi="Calibri" w:cs="Calibri"/>
        </w:rPr>
        <w:lastRenderedPageBreak/>
        <w:t>воздушники, а в нижних точках и застойных зонах - дренажное устройство, соединенное непосредственно с атмосферой.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Во время работы теплопотребляющей установки ее ремонт или работы, связанные с ликвидацией неплотностей соединений отдельных элементов, находящихся под давлением, запрещаются, за исключением случаев, оговоренных в </w:t>
      </w:r>
      <w:hyperlink w:anchor="Par2147" w:history="1">
        <w:r>
          <w:rPr>
            <w:rFonts w:ascii="Calibri" w:hAnsi="Calibri" w:cs="Calibri"/>
            <w:color w:val="0000FF"/>
          </w:rPr>
          <w:t>п. 3.8.14</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Исправность предохранительных клапанов, манометров и другой арматуры теплопотребляющей установки должен проверять обслуживающий персонал в соответствии с инструкцией по эксплуатации.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При обнаружении свищей в пароводяных трактах дежурный обязан немедленно определить опасную зону, прекратить в ней все работы, удалить из нее персонал, оградить эту зону и вывесить знаки безопасности "Проход воспрещен", "Осторожно! Опасная зона".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мерах дежурный должен доложить вышестоящему дежурному или административно - техническому персоналу.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Подлежащая ремонту теплопотребляющая установка (участок трубопровода) во избежание попадания в нее пара или горячей воды должна быть отключена со стороны смежных трубопроводов и оборудования и дренажных и обводных линий. Дренажные линии и воздушники, сообщающиеся непосредственно с атмосферой, должны быть открыты.</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5" w:name="Par2134"/>
      <w:bookmarkEnd w:id="15"/>
      <w:r>
        <w:rPr>
          <w:rFonts w:ascii="Calibri" w:hAnsi="Calibri" w:cs="Calibri"/>
        </w:rPr>
        <w:t>3.8.7. Отключать теплопотребляющую установку (трубопроводы) необходимо двумя последовательно установленными задвижками. Между ними должно быть устройство, соединенное непосредственно (прямо) с атмосферой.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в схемах с бесфланцевой арматурой, когда нельзя отключить для ремонта теплопотребляющую установку (трубопровод) двумя последовательными задвижками, а также в схемах с давлением до 6 МПа (60 кгс/см2) допускается отключить ремонтируемый участок одной задвижкой. При этом должно быть исключено парение (утечка) через открытый на время ремонта на отключенном участке дренаж в атмосферу.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Перед началом ремонта с теплопотребляющих установок и трубопроводов следует снять давление и освободить их от пара и воды; с электроприводов отключающей арматуры - снять напряжение, а с цепей управления электроприводами - предохранители.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Вся отключающая арматура должна быть в закрытом состоянии. Запорная арматура открытых дренажей, соединенных непосредственно с атмосферой, должна быть открыта. Запорная арматура дренажей закрытого типа после дренирования теплопотребляющей установки (трубопровода) должна быть закрыта. Между запорной арматурой и теплопотребляющей установкой (трубопроводом) должна быть арматура, непосредственно соединенная с атмосферой. Отключающая арматура и вентили дренажей должны быть обвязаны цепями или заблокированы другими приспособлениями и заперты на замки.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отключающей арматуре должны быть вывешены знаки безопасности "Не открывать - работают люди"; на вентилях открытых дренажей - "Не закрывать - работают люди"; на ключах управления электроприводами отключающей арматуры - "Не включать - работают люди", на месте работы - "Работать здесь!".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ремонту установок и трубопроводов при избыточном давлении в них запрещается. Дренирование воды и пара должно производиться через спускную арматуру.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Открывать и закрывать запорную арматуру с применением рычагов, удлиняющих плечо рукоятки или маховика, не предусмотренных инструкцией по эксплуатации арматуры,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При проведении ремонтных работ на одной из теплопотребляющих установок при групповой схеме их включения должна быть отключена вся группа установок.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При разболчивании фланцевых соединений трубопроводов ослабление болтов следует производить осторожно, постепенным отвертыванием гаек во избежание возможного выброса пароводяной смеси в случае неполного дренирования трубопровода.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предотвратить выпадение из фланцев металлических прокладок и измерительных шайб и падение их вниз (путем ограждения расположенных ниже участков, устройства настилов, установки поддонов).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3.8.12. При работе людей внутри теплопотребляющих установок, а также при недостаточной плотности отключающей фланцевой арматуры ремонтируемое оборудование должно быть </w:t>
      </w:r>
      <w:r>
        <w:rPr>
          <w:rFonts w:ascii="Calibri" w:hAnsi="Calibri" w:cs="Calibri"/>
        </w:rPr>
        <w:lastRenderedPageBreak/>
        <w:t>отделено от действующего с помощью заглушек, толщина которых должна соответствовать параметрам рабочей среды. Заглушки должны иметь хорошо видимые хвостовики.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отключать одной задвижкой (без заглушек) теплопотребляющие установки по тем потокам, в которых рабочее давление не выше атмосферного и температура теплоносителя не более 45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При выводе в ремонт оборудования со взрывоопасными, ядовитыми и агрессивными веществами необходимо его отключить, опорожнить, очистить (промыть, продуть) и отделить заглушками от действующего оборудования независимо от давления и температуры транспортируемых веществ.</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6" w:name="Par2147"/>
      <w:bookmarkEnd w:id="16"/>
      <w:r>
        <w:rPr>
          <w:rFonts w:ascii="Calibri" w:hAnsi="Calibri" w:cs="Calibri"/>
        </w:rPr>
        <w:t>3.8.14. При опробовании и прогреве трубопроводов пара и воды болты фланцевых соединений следует подтягивать при избыточном давлении не выше 0,5 МПа (5 кгс/см2); сальники стальных компенсаторов - при давлении не выше 1,2 МПа (12 кгс/см2) осторожно, чтобы не сорвать болты.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При добивке сальников компенсаторов и арматуры избыточное давление в трубопроводах должно быть не более 0,02 МПа (0,2 кгс/см2) и температура теплоносителя не выше 45 град. C.</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сальниковой набивки компенсаторов трубопровод должен быть полностью опорожнен.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3.8.16. На всех фланцевых соединениях болты следует затягивать постепенно поочередно с диаметрально противоположных сторон.</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3.8.17. Для подтягивания соединительных штуцеров контрольно - измерительной аппаратуры должны использоваться только гаечные ключи, размер которых соответствует граням подтягиваемых элементов, при давлении не выше 0,3 МПа (3 кгс/см2). Применение для этих целей других ключей, а также удлиняющих рычагов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подтягиванием следует проверить состояние видимой части резьбы, особенно на штуцерах воздушников.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подтягивании резьбового соединения рабочий должен располагаться с противоположной стороны от возможного выброса струи воды или пара при срыве резьбы.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3.8.18. Прогрев и пуск паропроводов должны производиться в соответствии с местной инструкцией или по специальной программе.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3.8.19. При прогреве паропровода сначала следует открывать дренажи, потом медленно и осторожно байпасы (паровые вентили). В случае возникновения гидравлических ударов прогрев необходимо прекратить до их исчезновения и принять меры к устранению причин, вызвавших эти удары.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прогрева паропровода должен осуществляться контроль за исправностью компенсаторов, опор и подвесок, а также за правильностью температурных расширений паропровода по индикаторам температурных перемещений (реперам).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3.8.20. Перед прогревом паропроводов при пуске тепловой сети дополнительно должны быть отключены конденсационные горшки.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При засорении дренажного штуцера в процессе прогрева паропровода или подъеме давления в нем штуцер должен быть продут путем быстрого закрытия и открытия вентиля.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устранить засорение продувкой невозможно, следует полностью отключить паропровод и прочистить дренажный штуцер.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Рабочий, ведущий продувку дренажного штуцера, должен находиться на стороне, противоположной выходу дренируемого конденсата или пара, и выполнять эту работу в рукавицах.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3.8.22. Продувку паропроводов следует осуществлять по специальным программам, утверждаемым руководством монтажной, ремонтной или пусконаладочной организации (участка), согласованным с руководством предприятия (цеха) и, в необходимых случаях, с энергоснабжающей организацией.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продувки паропроводов временные продувочные трубопроводы должны быть проложены свободно, с учетом тепловых удлинений, должна быть исключена передача нерасчетных усилий на перекрытия и другие конструкции, а также касание деревянных конструкций во избежание их возгорания.</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9"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обслуживания временный трубопровод должен быть покрыт изоляцией. Опора концевой части трубы, выходящей за пределы здания, должна быть надежно закреплена. Место выхлопа должно быть выбрано с таким расчетом, чтобы в опасной зоне не было персонала, механизмов и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регулирования продувки в начале продуваемого участка паропровода должна быть установлена паровая задвижка. К началу продувки весь продуваемый паропровод должен быть покрыт тепловой изоляцией и проверено качество затяжки неподвижных опор. Леса и подмости около паропровода должны быть разобраны.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перед продувкой дренажи должны быть закрыты. Открывать паровую задвижку следует постепенно.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признаков гидравлических ударов должна быть немедленно прекращена подача пара в паропровод и полностью открыты все дренажи.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принимающий участие в продувке паропроводов, должен наблюдать за состоянием паропровода, его подвижных опор и подвесок.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в месте выхода выхлопной трубы временного продувочного паропровода должна быть ограждена, и по ее границам должны быть выставлены наблюдающие.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участвующий в продувке, должен быть обеспечен противошумными наушниками или вкладышами.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3.9. Ремонт вращающихся механизмов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Подготовку к ремонту вращающихся механизмов следует осуществлять согласно условиям производства работ, указанным в наряде. Механизм должен быть остановлен, напряжение с электродвигателя и электроприводов арматуры снято, питающий кабель электродвигателя заземлен в соответствии с "Правилами техники безопасности при эксплуатации электроустановок потребителей" и соединительная муфта расцеплена.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Штурвалы приводов управления арматурой следует запереть на замок с помощью цепей или других устройств и приспособлений.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приводах и пусковом устройстве механизма должны быть вывешены знаки безопасности, запрещающие подачу напряжения и оперирование запорной арматурой, а на месте производства работ - знак безопасности "Работать здесь!".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При выводе в ремонт вращающихся механизмов с электроприводом снятие напряжения с электродвигателя и электроприводов арматуры должен производить электротехнический персонал.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Непосредственно перед разборкой насоса следует убедиться в правильности его отключения от трубопроводов, полном отсутствии давления, а также плотности запорной арматуры.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неплотности отключающей арматуры должны устанавливаться заглушки.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Перед пуском вращающегося механизма, в том числе и перед опробованием, должна быть собрана муфта сцепления, установлены все ограждения движущихся частей, сняты знаки безопасности, убран инструмент и материалы и выведены люди с места работ.</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3.10. Теплоизоляционные,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антикоррозийные и окрасочные работы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Проведение теплоизоляционных работ на работающем оборудовании, за исключением отделочных работ: устройства защитного слоя тепловой изоляции и окожушивания,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Перед началом работ на оборудовании и тепловых сетях, подлежащих изоляции, необходимо убедиться в отсутствии парения, течей, а также в устойчивости режима работы соседнего действующего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Производство изоляционных работ на оборудовании во время его гидравлического испытания, а также в зоне испытываемого оборудования или трубопроводов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3.10.4. Наносить изоляционную мастику следует в резиновых перчатках и защитных очках.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Работы с минеральной и стеклянной ватой и изделиями из нее должны производиться в защитных очках, противопылевом респираторе и рукавицах из плотной ткани. Рукава и ворот спецодежды должны быть застегнуты. Работать с засученными рукавами запрещается. Брюки должны надеваться поверх сапог (навыпуск).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жидким стеклом, теплоизоляционными и другими материалами в виде мастик, в состав которых входит жидкое стекло, а также нанесение изоляции и штукатурки с использованием известково - асбоцементных, перлитовых, вермикулитовых растворов и мастик следует выполнять в резиновых кислото- и щелочестойких перчатках и защитных очках.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Перед резкой теплоизоляционных изделий стационарная или переносная циркульная пила должна быть жестко закреплена, должно быть установлено ограждение и включена вытяжная вентиляция. Приближать руки к вращающемуся диску пилы запрещается; необходимо пользоваться деревянными толкателями.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К работе на стационарных или переносных циркульных пилах допускаются только обученные и проинструктированные рабочие.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теплоизоляционных работ с применением проволоки концы проволочного каркаса изоляции и проволочных крепежных деталей должны быть загнуты и закрыты изоляционным или отделочным слоем. Оставлять концы проволоки незагнутыми, а также применять неотожженную проволоку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Разгружаемые изоляционные материалы должны складироваться в штабель высотой не более 1,2 м. Брать сыпучие материалы из штабелей следует только сверху.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3.10.9. Подача изоляционных материалов на высоту должна быть механизирована.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Пылящие изоляционные материалы, минеральная или стеклянная вата должны подаваться к месту работы в контейнерах или пакетах с соблюдением условий, исключающих их распыление.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3.10.10. При разборке изоляции наносить удары по стенкам трубопроводов и оборудования запрещается. Разбирать изоляцию необходимо в защитных очках в направлении только сверху вниз.</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пылевыделения разбираемую изоляцию следует увлажнять.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3.10.11. При раскрое и резке листового металла и стеклопластиков необходимо остерегаться пореза рук о заусенцы и острые кромки.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Держать руки вблизи лезвия ножа работающих ножниц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3.10.12. Для изоляции оборудования, расположенного на высоте 1,3 м и более, должны устраиваться леса в соответствии с требованиями </w:t>
      </w:r>
      <w:hyperlink w:anchor="Par1945" w:history="1">
        <w:r>
          <w:rPr>
            <w:rFonts w:ascii="Calibri" w:hAnsi="Calibri" w:cs="Calibri"/>
            <w:color w:val="0000FF"/>
          </w:rPr>
          <w:t>гл. 3.5</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3.10.13. Антикоррозийные и окрасочные работы на оборудовании и тепловых сетях должны выполняться в соответствии с требованиями ГОСТ 12.3.016-87 "ССБТ. Строительство. Работы антикоррозионные. Требования безопасности", ГОСТ 12.3.005-75 "ССБТ. Работы окрасочные. Общие требования безопасности" и СНиП III-4-80.</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bookmarkStart w:id="17" w:name="Par2205"/>
      <w:bookmarkEnd w:id="17"/>
      <w:r>
        <w:rPr>
          <w:rFonts w:ascii="Calibri" w:hAnsi="Calibri" w:cs="Calibri"/>
        </w:rPr>
        <w:t>3.11. Земляные работы</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Земляные работы должны выполняться в соответствии с требованиями разд. 9 "Земляные работы" СНиП III-4-80 и правил производства работ по прокладке и переустройству подземных сооружений, установленных местными органами власти.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Земляные работы на территории предприятий, а также в охранных зонах подземных коммуникаций (электрокабелей, газопроводов и др.) выполняются только с письменного разрешения руководства цеха или организации, ответственных за эксплуатацию этих коммуникаций. К разрешению должен быть приложен план (схема) с указанием размещения и глубины заложения коммуникаций. До начала работ должны быть установлены знаки безопасности или надписи, указывающие местонахождение подземных коммуникаций.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организации, эксплуатирующей этот кабель, газопровод или тепловую сеть.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3.11.4. Разрабатывать грунт в непосредственной близости (менее 0,3 м) от действующих подземных коммуникаций разрешается только лопатами без резких ударов.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При обнаружении в траншеях или котлованах вредного газа работы в них должны быть немедленно прекращены, а рабочие выведены из опасной зоны.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могут быть возобновлены только после прекращения поступления в зону работ газа и удаления из нее уже имеющегося газа.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производства работ в загазованной зоне должны быть соблюдены требования, изложенные в </w:t>
      </w:r>
      <w:hyperlink w:anchor="Par2074" w:history="1">
        <w:r>
          <w:rPr>
            <w:rFonts w:ascii="Calibri" w:hAnsi="Calibri" w:cs="Calibri"/>
            <w:color w:val="0000FF"/>
          </w:rPr>
          <w:t>гл. 3.7</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Применение открытого огня в траншеях, вблизи которых находится газопровод или возможно скопление газа,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 рытье траншей в слабом или влажном грунте, когда есть угроза обвала, их стены должны быть надежно укреплены.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сыпучих грунтах работы можно вести без крепления, но с откосами, соответствующими углу естественного откоса грунта.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За состоянием откосов и поверхностью вертикальных стенок выемок, выполненных без креплений, необходимо вести систематическое наблюдение.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трещин рабочие должны быть немедленно удалены из угрожающих мест, после чего приняты меры против обрушения грунта.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Спускаться в котлованы и траншеи следует только по стремянкам с перилами или приставным лестницам.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3.11.10. Котлованы и траншеи, разрабатываемые в местах передвижения людей или транспорта, должны быть ограждены в соответствии с требованиями ГОСТ 23407-78 "Ограждения инвентарные строительных площадок и участков производства строительно - монтажных работ. Технические условия".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ограждении необходимо устанавливать предупреждающие знаки безопасности, а в ночное время - сигнальное освещение.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3.11.11. Расстояние между ограждениями и осью ближайшего рельса железнодорожного пути должно быть не менее 2,5 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3.11.12. Стоянка и движение строительных машин и автотранспорта, размещение лебедок, оборудования, материалов и т.п. в пределах призмы обрушения без крепления стенок выемок запрещаются.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Стоянка и движение строительных машин и транспортных средств в пределах призмы обрушения грунта у выемок с креплениями допускаются после предварительной проверки расчетом соответствия прочности крепления указанной в проекте производства работ с учетом значения и динамичности нагрузки.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3.11.13. Дощатые крепления котлованов и траншей следует разбирать в направлении снизу вверх по мере обратной засыпки грунта.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разборке креплений разрешается одновременно удалять не более трех досок по высоте, а в сыпучих и неустойчивых грунтах - по одной. По мере удаления досок распорки следует переставлять, при этом существующие распорки можно снимать только после установки новых.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Разборка креплений должна производиться под непосредственным наблюдением руководителя работ.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3.11.14. Электропрогрев грунта должен применяться в исключительных случаях и в соответствии с требованиями ГОСТ 12.1.013-78 "ССБТ. Строительство. Электробезопасность. Общие требования" и ГОСТ 12.1.030-81 "ССБТ. Электробезопасность. Защитное заземление, зануление".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3.11.15. При отогревании грунта пропариванием или дымовыми газами должны быть приняты меры для предотвращения ожогов и отравления рабочих.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3.11.16. Персонал, связанный с работой землеройных машин, должен знать значение звуковых сигналов, подаваемых водителем (машинистом).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3.11.17. Во время работы экскаватора необходимо: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для его закрепления только инвентарными упорами;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на расстоянии не менее 5 м от зоны действия экскаватора;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очищать ковш в опущенном положении.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3.11.18. При проезде и работе землеройных машин и механизмов вблизи линии электропередачи должны выполняться требования </w:t>
      </w:r>
      <w:hyperlink w:anchor="Par1904" w:history="1">
        <w:r>
          <w:rPr>
            <w:rFonts w:ascii="Calibri" w:hAnsi="Calibri" w:cs="Calibri"/>
            <w:color w:val="0000FF"/>
          </w:rPr>
          <w:t>п. 3.4.16</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3.12. Обслуживание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тепловых пунктов и тепловых сетей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Тепловые пункты должны размещаться в отдельных изолированных помещениях, оборудованных приточно - вытяжной вентиляцией. При длине теплового пункта 12 м и более должно быть не менее двух выходов из него, один из которых наружу. Габариты тепловых пунктов должны обеспечивать возможность нормального обслуживания оборудования (теплообменных аппаратов, перекачивающих устройств арматуры, трубопроводов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В подземных тепловых камерах внутренней площадью 2,5 - 6 м2 должно быть не менее двух люков, расположенных по диагонали, а при внутренней площади камер 6 м2 и более - четыре люка.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в камеры должен осуществляться по стационарным металлическим лестницам и скобам - ступеням, расположенным непосредственно под люками.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Тепловые пункты должны быть оборудованы грузоподъемными механизмами с ручным или электрическим приводом для подъема и перемещения оборудования.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тепловых камерах для этих целей можно использовать ручные тали.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Габаритные размеры туннелей, каналов, количество люков камер, расстояния между камерами туннелей должны соответствовать требованиям СНиП и правилам Госгортехнадзора России.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3.12.5. При обслуживании подземных теплопроводов, камер и каналов должны соблюдаться требования, изложенные в </w:t>
      </w:r>
      <w:hyperlink w:anchor="Par2074" w:history="1">
        <w:r>
          <w:rPr>
            <w:rFonts w:ascii="Calibri" w:hAnsi="Calibri" w:cs="Calibri"/>
            <w:color w:val="0000FF"/>
          </w:rPr>
          <w:t>гл. 3.7</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Обходы (объезды) теплотрассы без спуска в подземные сооружения должны осуществляться группой, состоящей не менее чем из 2 чел. При спуске в камеру или выполнении работы в ней бригада должна состоять не менее чем из 3 чел.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обходе (объезде) теплотрассы персонал кроме слесарных инструментов должен иметь ключ для открывания люка камеры, крючок для открывания камер, ограждения для установки их у открытых камер и на проезжей части, осветительные средства (аккумуляторные фонари, ручные светильники напряжением не выше 12 В во взрывозащищенном исполнении), а также газоанализатор.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в течение смены должна поддерживать связь с дежурным, сообщая ему о проделанной работе. При обнаружении дефектов оборудования, представляющих опасность для людей и целости оборудования, персонал должен принять меры к немедленному его отключению.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Работы, связанные с пуском водяных или паровых тепловых сетей, а также испытания сети или отдельных ее элементов и конструкций должны производиться по специальной программе, утвержденной главным инженером предприятия и согласованной энергоснабжающей организацией.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должны быть предусмотрены необходимые меры безопасности персонала.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В период пуска должно вестись наблюдение за наполнением и прогревом трубопроводов, состоянием запорной арматуры, сальниковых компенсаторов, дренажных устройств.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должны быть такими, чтобы исключить возможность значительных тепловых деформаций трубопроводов. В случае повреждения пускаемых трубопроводов или связанного с ними оборудования должны быть приняты меры к немедленной ликвидации этого повреждения.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Гидропневматическая промывка трубопроводов и испытания сетей на расчетное давление и расчетную температуру должны производиться под непосредственным руководством начальника цеха (участка). Допускается выполнять промывку под руководством другого специалиста, назначаемого распоряжением начальника цеха (участка).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3.12.10. При пуске тепловых сетей теплопроводы следует заполнять под давлением, превышающим статическое давление заполняемой части тепловой трассы сети не более чем на </w:t>
      </w:r>
      <w:r>
        <w:rPr>
          <w:rFonts w:ascii="Calibri" w:hAnsi="Calibri" w:cs="Calibri"/>
        </w:rPr>
        <w:lastRenderedPageBreak/>
        <w:t>0,2 МПа (2 кгс/см2), при отключенных системах потребителей.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должны заполняться водой температурой не выше 70 град. C при отключенных системах теплопотребления.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3.12.11. Рабочие, наблюдающие за воздушниками в тепловой камере при заполнении сети, должны находиться в стороне от фланцевых соединений. Воздушная арматура должна иметь отводы, направленные в сторону приямка. Расстояние от конца отвода до верха должно быть не более 50 мм.</w:t>
      </w:r>
    </w:p>
    <w:p w:rsidR="00A132B4" w:rsidRDefault="00A132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письма</w:t>
        </w:r>
      </w:hyperlink>
      <w:r>
        <w:rPr>
          <w:rFonts w:ascii="Calibri" w:hAnsi="Calibri" w:cs="Calibri"/>
        </w:rPr>
        <w:t xml:space="preserve"> Минтопэнерго РФ от 25.12.1994 N 42-6/40-ЭТ)</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и закрывать воздушники следует маховиками вручную. Применение для этих целей ключей и других рычажных приспособлений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воздушники при повторных продувках после заполнения тепловой сети следует с особой осторожностью, не дожидаясь большого сброса воды.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3.12.12. При гидропневматической промывке тепловых сетей и испытании тепловой сети на расчетное давление системы потребителей и тепловые пункты должны быть отключены.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Совместная гидропневматическая промывка тепловых сетей и систем потребителей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3.12.13. Производство ремонтных и других работ на участках тепловой сети во время их гидропневматической промывки, а также нахождение вблизи промываемых трубопроводов лиц, не участвующих непосредственно в промывке, запрещаются.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3.12.14. Места сброса воздушной смеси из промываемых трубопроводов следует оградить и не допускать приближения к ним посторонних лиц.</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из которых сбрасывается водовоздушная смесь, на всем протяжении должны быть надежно закреплены.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3.12.15. При использовании шлангов для подвода сжатого воздуха от компрессора к промываемым трубопроводам соединять их со штуцерами следует специальными хомутиками; на штуцерах должна быть насечка, предотвращающая сползание с них шланга. На каждом соединении должно быть не менее двух хомутиков. За плотностью и прочностью соединения шлангов со штуцерами следует вести наблюдение в течение всего периода промывки.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шлангов, не рассчитанных на требуемое давление,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Обратный клапан на воздухопроводе должен быть хорошо притерт и проверен на плотность гидропрессом.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3.12.16. Пребывание людей в камерах и проходных каналах промываемого участка тепловой сети в момент подачи воздуха в трубопроводы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3.12.17. До начала испытания тепловой сети на расчетное давление необходимо тщательно удалить воздух из трубопроводов, подлежащих испытанию.</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3.12.18. При испытании на расчетную температуру должны быть отключены от тепловой сети системы отопления детских и лечебных учреждений, системы отопления с непосредственным присоединением, открытые системы горячего водоснабжения, калориферные установки, а также неавтоматизированные закрытые системы горячего водоснабжения.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испытания тепловой сети на расчетное давление тепловые пункты и местные системы потребителей должны быть отключены от испытываемой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плотности отключающей арматуры на тепловом пункте потребителей следует отключать задвижками, находящимися в камерах присоединения их к тепловой сети, или заглушками, устанавливаемыми на тепловых пунктах.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3.12.19. Во время испытаний тепловой сети на расчетные параметры теплоносителя должно быть организовано постоянное дежурство абонентского персонала на тепловых пунктах и в системах потребителей. Кроме того, на время испытаний тепловой сети на расчетную температуру необходимо организовать наблюдение за всей ее трассой, для чего по трассе по указанию руководителя испытаний и исходя из местных условий следует расставить наблюдателей из эксплуатационного персонала тепловой сети и абонентов, а также соответствующих служб промышленных предприятий.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должно быть уделено участкам сети в местах движения пешеходов и транспорта, участкам бесканальной прокладки, участкам, на которых ранее имелись случаи коррозийного разрушения труб и т.п.</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3.12.20. При испытании тепловой сети на расчетные параметры теплоносителя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на испытываемых участках работы, не связанные с испытанием;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находиться и опускаться в камеры, каналы и туннели;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располагаться против фланцевых соединений трубопроводов и арматуры;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устранять выявленные неисправности.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тепловой сети на расчетное давление теплоносителя резко поднимать давление и повышать его выше предела, предусмотренного программой испытания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испытания на расчетную температуру обходить камеры и туннели следует по верху трассы.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неподвижных опор, компенсаторов, арматуры, фланцев и др. следует вести через люки, не опускаясь в камеру.</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3.12.21. Одновременное проведение испытаний на расчетное давление и расчетную температуру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3.12.22. При работе в трубопроводе должны быть обеспечены условия работы и отсутствие газа в самом трубопроводе и камерах тепловой сети.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3.12.23. Влезать в трубопровод для осмотра и очистки его от посторонних предметов разрешается только на прямолинейных участках длиной не более 150 м при диаметре трубопровода не менее 0,8 м. При этом должен быть обеспечен свободный выход с обоих концов участка трубопровода, подлежащего осмотру и очистке.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на участке ответвления, перемычки и соединения с другими трубопроводами должны быть надежно отключены.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осмотра и очистки трубопровода должно быть назначено не менее 3 чел., из которых двое должны находиться у обоих торцов трубопровода и наблюдать за работающим.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в трубопроводе следует в брезентовом костюме и рукавицах, в сапогах, наколенниках, очках и каске. Конец спасательного каната предохранительного пояса должен находиться в руках наблюдающего со стороны входа в трубопровод. У наблюдающего со стороны выхода из трубопровода должен быть фонарь, освещающий весь его участок.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3.12.24. Помещения тепловых пунктов, в которых нет постоянного дежурного персонала, должны быть заперты на замок; ключи от них должны находиться в точно установленных местах и выдаваться персоналу, указанному в списке, утвержденном начальником цеха (участка).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3.12.25. При выполнении текущих ремонтных работ на тепловом пункте, когда температура теплоносителя не превышает 75 град. C, оборудование следует отключать головными задвижками на тепловом пункте.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температуре теплоносителя в тепловой сети выше 75 град. C ремонт и смену оборудования на тепловом пункте разрешается производить после отключения системы головными задвижками на тепловом пункте и задвижками на ответвлении к потребителю (в ближайшей камере).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отключает персонал, обслуживающий тепловые сети предприятия.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3.12.26. Менять конус элеватора необходимо путем снятия болтов с двух ближайших фланцев вставки перед элеватором.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Вынимать конус элеваторов оттягиванием участков трубы перед элеватором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3.12.27. При включении теплового пункта и системы, питаемых паром, следует предварительно открыть соответствующие пусковые дренажи и прогреть трубопроводы и оборудование со скоростью, при которой исключается возможность возникновения гидравлических ударов.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3.12.28. Работы по проведению шурфовок подземных прокладок должны выполняться в соответствии с требованиями </w:t>
      </w:r>
      <w:hyperlink w:anchor="Par2205" w:history="1">
        <w:r>
          <w:rPr>
            <w:rFonts w:ascii="Calibri" w:hAnsi="Calibri" w:cs="Calibri"/>
            <w:color w:val="0000FF"/>
          </w:rPr>
          <w:t>гл. 3.11</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3.12.29. На предприятии должна храниться схема тепловой сети, на которой должны систематически отмечаться места и результаты плановых шурфовок, места аварийных повреждений, затоплений трассы и переложенные участки и на которую должны быть нанесены соседние подземные коммуникации (газопровод, канализация, кабели), рельсовые пути электрифицированного транспорта и тяговые подстанции.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3.12.30. При разрыве трубопровода с обводнением грунта и растеканием горячей воды опасная зона должна быть ограждена и при необходимости должны быть выставлены </w:t>
      </w:r>
      <w:r>
        <w:rPr>
          <w:rFonts w:ascii="Calibri" w:hAnsi="Calibri" w:cs="Calibri"/>
        </w:rPr>
        <w:lastRenderedPageBreak/>
        <w:t>наблюдающие. На ограждении должны быть установлены предупреждающие знаки безопасности, а в ночное время - сигнальное освещение.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3.12.31. При демонтаже отдельных участков трубопроводов необходимо следить, чтобы оставшаяся часть трубопроводов находилась в устойчивом положении. Консольно висящие концы трубопроводов должны опираться на временные стойки.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пространственных узлов трубопроводов оставлять их ответвления на весу незакрепленными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3.12.32. До монтажа трубопроводов необходимо проверить устойчивость откосов и прочность крепления траншей, в которые будут укладываться трубопроводы, а также прочность креплений стенок и требуемую по условиям безопасности крутизну откосов и траншей, вдоль которых должны перемещаться машины.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3.12.33. Перед опусканием труб и арматуры в колодцы и траншеи рабочие должны быть удалены из соответствующих колодцев и с участков траншей.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3.13. Обслуживание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тепловой автоматики измерений</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Включать и отключать первичные (запорные) вентили датчиков автоматики, КИП и защит должен персонал, обслуживающий теплопотребляющие установки. Обслуживание вторых вентилей, установленных перед датчиками КИП и защитами, осмотр устройств тепловой автоматики и измерений на теплопотребляющих установках и внутренний осмотр тепловых щитов, панелей и т.д. должен производить специализированный персонал, обслуживающий теплопотребляющие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Осмотр, наладка, ремонт устройств контроля и авторегуляторов, установленных на сосудах, трубопроводах и арматуре, должны осуществляться с соблюдением требований </w:t>
      </w:r>
      <w:hyperlink w:anchor="Par2124" w:history="1">
        <w:r>
          <w:rPr>
            <w:rFonts w:ascii="Calibri" w:hAnsi="Calibri" w:cs="Calibri"/>
            <w:color w:val="0000FF"/>
          </w:rPr>
          <w:t>гл. 3.8</w:t>
        </w:r>
      </w:hyperlink>
      <w:r>
        <w:rPr>
          <w:rFonts w:ascii="Calibri" w:hAnsi="Calibri" w:cs="Calibri"/>
        </w:rPr>
        <w:t xml:space="preserve"> настоящих Правил.</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Отключать датчики следует закрытием первичных (отборных) вентилей на импульсных линиях без применения рычага. Если импульсные линии датчика подключены к разным отборным устройствам, должны быть закрыты первичные (отборные) вентили на всех этих устройствах.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среды выше 6 МПа (60 кгс/см2) отключать датчик следует закрытием двух последовательно установленных запорных вентилей.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Импульсные линии давлением выше 6 МПа (60 кгс/см2) можно ремонтировать лишь при отключенных трубопроводах (теплопотребляющих установках).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Если трубопровод или теплопотребляющая установка, к которым подключены импульсные линии, остается под давлением, то запорная арматура импульсных линий должна быть закрыта и на ней должны быть вывешены запрещающие знаки безопасности "Не открывать. Работают люди".</w:t>
      </w:r>
    </w:p>
    <w:p w:rsidR="00A132B4" w:rsidRDefault="00A132B4">
      <w:pPr>
        <w:widowControl w:val="0"/>
        <w:autoSpaceDE w:val="0"/>
        <w:autoSpaceDN w:val="0"/>
        <w:adjustRightInd w:val="0"/>
        <w:spacing w:after="0" w:line="240" w:lineRule="auto"/>
        <w:ind w:firstLine="540"/>
        <w:jc w:val="both"/>
        <w:rPr>
          <w:rFonts w:ascii="Calibri" w:hAnsi="Calibri" w:cs="Calibri"/>
        </w:rPr>
      </w:pPr>
      <w:bookmarkStart w:id="18" w:name="Par2315"/>
      <w:bookmarkEnd w:id="18"/>
      <w:r>
        <w:rPr>
          <w:rFonts w:ascii="Calibri" w:hAnsi="Calibri" w:cs="Calibri"/>
        </w:rPr>
        <w:t>3.13.5. Отсутствие давления в отключенной импульсной линии должно проверяться соединением ее с атмосферой. Если на импульсной линии не имеется продувочных устройств, отсутствие давления необходимо проверять отсоединением этой линии от датчика: накидную гайку, присоединяющую линию к датчику, следует осторожно отвертывать гаечным ключом до тех пор, пока из-под гайки не появится вода, не понизится давление в линии и не уменьшится истечение. Выждав 30 - 40 с, надо еще отвернуть гайку на полоборота - оборот и снять давление. По мере падения давления гайку следует отвертывать далее с таким расчетом, чтобы ко времени полного снятия давления она была завернута на штуцер на три - четыре оборота. Если по мере отвертывания гайки со штуцера давление в линии не падает, следует затянуть гайку и принять меры к более полному отключению импульсной линии. Эти операции необходимо выполнять в рукавицах.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Вырезку импульсных линий на трубопроводах и сосудах, разборку фланцев измерительных диафрагм, арматуры, установку гильз термопар должен производить персонал основных цехов, за которым закреплено оборудование. Указанные работы должны выполняться после снятия давления в трубопроводах и сосудах и при открытых дренажах.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3.13.7. Замену, наладку термопар и термометров сопротивления, расположенных в </w:t>
      </w:r>
      <w:r>
        <w:rPr>
          <w:rFonts w:ascii="Calibri" w:hAnsi="Calibri" w:cs="Calibri"/>
        </w:rPr>
        <w:lastRenderedPageBreak/>
        <w:t>труднодоступных местах и в местах с температурой более 33 град. C, должны осуществлять не менее чем двое работников. Для вентиляции рабочих мест необходимо использовать передвижные воздушно - душирующие установки.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Продувку импульсных линий воды и пара при отсутствии специальных продувочных устройств или забитых продувочных линиях должны выполнять с разрешения дежурного персонала технологического цеха не менее чем двое работников в соответствии с местной инструкцией, в которой должны быть указаны технологическая последовательность операций и меры безопасности.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При возникновении аварийного положения на теплопотребляющих установках продувка должна быть прекращена, арматура перекрыта.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3.13.10. Заменять манометры, датчики следует только после закрытия первичных (отборных) вентилей. Накидные гайки у манометров, датчиков надо отвертывать постепенно, как указано в </w:t>
      </w:r>
      <w:hyperlink w:anchor="Par2315" w:history="1">
        <w:r>
          <w:rPr>
            <w:rFonts w:ascii="Calibri" w:hAnsi="Calibri" w:cs="Calibri"/>
            <w:color w:val="0000FF"/>
          </w:rPr>
          <w:t>п. 3.13.5.</w:t>
        </w:r>
      </w:hyperlink>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3.13.11. Для выполнения работ на импульсных линиях и аппаратуре тепловой автоматики и измерений, при которых могут произойти случайные выбросы агрессивных сред, необходимо надевать резиновые перчатки, прорезиненный фартук и защитные очки.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3.13.12. Основные работы с ртутными приборами (слив и заполнение ртутью, разборка, сборка, ремонт и очистка ртутных приборов, очистка и фильтрация ртути и т.п.) должны производиться в специально отведенных для этого ртутных комнатах, изолированных от других помещений.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3.13.13. Во избежание выброса ртути из сосудов вакуумметров необходимо плотно закрывать эти сосуды резиновой пробкой с выводом стеклянной трубки высотой 50 - 60 мм, соединяющей сосуды с атмосферой.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3.13.14. В барометрах и вакуумметрах, где ртуть находится в открытых сосудах, необходимо во избежание испарения залить ее чистым глицерином слоем 1 - 2 мм.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3.13.15. Ртутные приборы с хрупкими стеклянными деталями, устанавливаемые в производственных помещениях, должны быть защищены кожухами, решетками и т.п., предохраняющими стеклянные части приборов от случайных ударов.</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3.13.16. Во избежание утечки ртути из приборов и аппаратов, установленных в производственных помещениях, при случайном нарушении герметичности они должны быть оборудованы улавливающими сосудами.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3.13.17. Термометры с ртутным заполнением необходимо хранить и транспортировать в футлярах. Термометры, установленные на рабочих местах, должны иметь защитные металлические кожухи (оправки).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3.13.18. Хранение неиспользуемых и битых приборов и аппаратов в рабочих помещениях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3.13.19. Продувку, включение и отключение приборов, заполненных ртутью, необходимо проводить осторожно, избегая выброса ртути в трубопроводы или в производственные помещения.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3.13.20. Пролитая ртуть должна быть немедленно и тщательно собрана в герметичный баллон, эмалированную или фарфоровую посуду. Во избежание втирания ртути в пол и распространения ее по всему помещению капли ртути следует собирать с периферии загрязненного участка по направлению к центру. Пролитую ртуть можно собирать с помощью резиновой груши. Полноту сбора ртути проверяют с применением лупы.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Оставшуюся ртуть удаляют с пола ветошью, смоченной 0,2%-ным подкисленным раствором марганцево - кислого калия или 20%-ным раствором хлорного железа.</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3.13.21. При обнаружении вытекшей ртути в помещении персонал, заметивший ее утечку, должен немедленно сообщить об этом руководству для принятия необходимых мер.</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соответствующей обработки зараженного участка производственного помещения необходимо сделать анализ воздуха в нем на содержание паров ртути, которое должно быть не выше значений, указанных в </w:t>
      </w:r>
      <w:hyperlink w:anchor="Par2495" w:history="1">
        <w:r>
          <w:rPr>
            <w:rFonts w:ascii="Calibri" w:hAnsi="Calibri" w:cs="Calibri"/>
            <w:color w:val="0000FF"/>
          </w:rPr>
          <w:t>Приложении 3</w:t>
        </w:r>
      </w:hyperlink>
      <w:r>
        <w:rPr>
          <w:rFonts w:ascii="Calibri" w:hAnsi="Calibri" w:cs="Calibri"/>
        </w:rPr>
        <w:t xml:space="preserve"> к настоящим Правилам.</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3.13.22. Для обозначения максимально допустимого давления на шкале прибора должна быть нанесена красная черта или прибор должен иметь дополнительную красную стрелку, движение которой не связано с передвижением рабочей стрелки. Нанесение красной черты на </w:t>
      </w:r>
      <w:r>
        <w:rPr>
          <w:rFonts w:ascii="Calibri" w:hAnsi="Calibri" w:cs="Calibri"/>
        </w:rPr>
        <w:lastRenderedPageBreak/>
        <w:t>стекло прибора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3.13.23. Пружинные манометры должны присоединяться к паропроводам через сильфонную трубку и трехходовые краны.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3.13.24. Манометр должен быть установлен так, чтобы его показания были хорошо видны обслуживающему персоналу, при этом шкала его должна находиться в вертикальной плоскости или с наклоном вперед до 30 град. Манометр должен быть хорошо освещен, защищен от теплового излучения и замерзания. При установке манометра на высоте 2 - 5 от уровня площадки наблюдения его диаметр должен быть не менее 160 мм. Установка манометров на высоте более 5 м от уровня площадки обслуживания запрещается.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3.13.25. Запрещается пользоваться манометрами, у которых: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пломба и клеймо;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истек срок поверки;</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разбито стекло или имеются другие повреждения, которые могут отразиться на правильности его показаний;</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стрелка при выключении манометра не возвращается на нулевую отметку шкалы.</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3.13.26. Гильзы для термометров должны быть чистыми и постоянно залитыми машинным маслом. Уровень масла в гильзе должен обеспечивать затопление всего ртутного баллончика термометра.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19" w:name="Par2348"/>
      <w:bookmarkEnd w:id="19"/>
      <w:r>
        <w:rPr>
          <w:rFonts w:ascii="Calibri" w:hAnsi="Calibri" w:cs="Calibri"/>
        </w:rPr>
        <w:t>Приложение 1</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 xml:space="preserve">                      ФОРМА НАРЯДА - ДОПУСКА</w:t>
      </w:r>
    </w:p>
    <w:p w:rsidR="00A132B4" w:rsidRDefault="00A132B4">
      <w:pPr>
        <w:pStyle w:val="ConsPlusNonformat"/>
      </w:pPr>
    </w:p>
    <w:p w:rsidR="00A132B4" w:rsidRDefault="00A132B4">
      <w:pPr>
        <w:pStyle w:val="ConsPlusNonformat"/>
      </w:pPr>
      <w:r>
        <w:t>Предприятие ____________________ Подразделение ___________________</w:t>
      </w:r>
    </w:p>
    <w:p w:rsidR="00A132B4" w:rsidRDefault="00A132B4">
      <w:pPr>
        <w:pStyle w:val="ConsPlusNonformat"/>
      </w:pPr>
    </w:p>
    <w:p w:rsidR="00A132B4" w:rsidRDefault="00A132B4">
      <w:pPr>
        <w:pStyle w:val="ConsPlusNonformat"/>
      </w:pPr>
      <w:r>
        <w:t xml:space="preserve">                          Наряд N ____</w:t>
      </w:r>
    </w:p>
    <w:p w:rsidR="00A132B4" w:rsidRDefault="00A132B4">
      <w:pPr>
        <w:pStyle w:val="ConsPlusNonformat"/>
      </w:pPr>
    </w:p>
    <w:p w:rsidR="00A132B4" w:rsidRDefault="00A132B4">
      <w:pPr>
        <w:pStyle w:val="ConsPlusNonformat"/>
      </w:pPr>
      <w:r>
        <w:t>Руководителю работ _______________________________________________</w:t>
      </w:r>
    </w:p>
    <w:p w:rsidR="00A132B4" w:rsidRDefault="00A132B4">
      <w:pPr>
        <w:pStyle w:val="ConsPlusNonformat"/>
      </w:pPr>
      <w:r>
        <w:t xml:space="preserve">                            (фамилия, инициалы, должность)</w:t>
      </w:r>
    </w:p>
    <w:p w:rsidR="00A132B4" w:rsidRDefault="00A132B4">
      <w:pPr>
        <w:pStyle w:val="ConsPlusNonformat"/>
      </w:pPr>
      <w:r>
        <w:t>Производителю работ (наблюдающему) _______________________________</w:t>
      </w:r>
    </w:p>
    <w:p w:rsidR="00A132B4" w:rsidRDefault="00A132B4">
      <w:pPr>
        <w:pStyle w:val="ConsPlusNonformat"/>
      </w:pPr>
      <w:r>
        <w:t>(ненужное зачеркнуть)               (фамилия, инициалы, должность)</w:t>
      </w:r>
    </w:p>
    <w:p w:rsidR="00A132B4" w:rsidRDefault="00A132B4">
      <w:pPr>
        <w:pStyle w:val="ConsPlusNonformat"/>
      </w:pPr>
      <w:r>
        <w:t>с членами  бригады ______________ чел. ___________________________</w:t>
      </w:r>
    </w:p>
    <w:p w:rsidR="00A132B4" w:rsidRDefault="00A132B4">
      <w:pPr>
        <w:pStyle w:val="ConsPlusNonformat"/>
      </w:pPr>
      <w:r>
        <w:t xml:space="preserve">                                           (фамилии, инициалы)</w:t>
      </w:r>
    </w:p>
    <w:p w:rsidR="00A132B4" w:rsidRDefault="00A132B4">
      <w:pPr>
        <w:pStyle w:val="ConsPlusNonformat"/>
      </w:pPr>
      <w:r>
        <w:t>__________________________________________________________________</w:t>
      </w:r>
    </w:p>
    <w:p w:rsidR="00A132B4" w:rsidRDefault="00A132B4">
      <w:pPr>
        <w:pStyle w:val="ConsPlusNonformat"/>
      </w:pPr>
      <w:r>
        <w:t>Руководитель работ _______________________________________________</w:t>
      </w:r>
    </w:p>
    <w:p w:rsidR="00A132B4" w:rsidRDefault="00A132B4">
      <w:pPr>
        <w:pStyle w:val="ConsPlusNonformat"/>
      </w:pPr>
      <w:r>
        <w:t xml:space="preserve">                                 (подпись, фамилия)</w:t>
      </w:r>
    </w:p>
    <w:p w:rsidR="00A132B4" w:rsidRDefault="00A132B4">
      <w:pPr>
        <w:pStyle w:val="ConsPlusNonformat"/>
      </w:pPr>
      <w:r>
        <w:t>Поручается _______________________________________________________</w:t>
      </w:r>
    </w:p>
    <w:p w:rsidR="00A132B4" w:rsidRDefault="00A132B4">
      <w:pPr>
        <w:pStyle w:val="ConsPlusNonformat"/>
      </w:pPr>
      <w:r>
        <w:t xml:space="preserve">                  (содержание работы, объект, место работы)</w:t>
      </w:r>
    </w:p>
    <w:p w:rsidR="00A132B4" w:rsidRDefault="00A132B4">
      <w:pPr>
        <w:pStyle w:val="ConsPlusNonformat"/>
      </w:pPr>
      <w:r>
        <w:t>__________________________________________________________________</w:t>
      </w:r>
    </w:p>
    <w:p w:rsidR="00A132B4" w:rsidRDefault="00A132B4">
      <w:pPr>
        <w:pStyle w:val="ConsPlusNonformat"/>
      </w:pPr>
      <w:r>
        <w:t>Начало работы: дата ______________, время ______. Окончание:  дата</w:t>
      </w:r>
    </w:p>
    <w:p w:rsidR="00A132B4" w:rsidRDefault="00A132B4">
      <w:pPr>
        <w:pStyle w:val="ConsPlusNonformat"/>
      </w:pPr>
      <w:r>
        <w:t>_________________, время _________</w:t>
      </w:r>
    </w:p>
    <w:p w:rsidR="00A132B4" w:rsidRDefault="00A132B4">
      <w:pPr>
        <w:pStyle w:val="ConsPlusNonformat"/>
      </w:pPr>
      <w:r>
        <w:t>Для обеспечения безопасных условий необходимо ____________________</w:t>
      </w:r>
    </w:p>
    <w:p w:rsidR="00A132B4" w:rsidRDefault="00A132B4">
      <w:pPr>
        <w:pStyle w:val="ConsPlusNonformat"/>
      </w:pPr>
      <w:r>
        <w:t xml:space="preserve">                                                 (перечисляются</w:t>
      </w:r>
    </w:p>
    <w:p w:rsidR="00A132B4" w:rsidRDefault="00A132B4">
      <w:pPr>
        <w:pStyle w:val="ConsPlusNonformat"/>
      </w:pPr>
      <w:r>
        <w:t>__________________________________________________________________</w:t>
      </w:r>
    </w:p>
    <w:p w:rsidR="00A132B4" w:rsidRDefault="00A132B4">
      <w:pPr>
        <w:pStyle w:val="ConsPlusNonformat"/>
      </w:pPr>
      <w:r>
        <w:t xml:space="preserve">    необходимые мероприятия по подготовке рабочих мест и меры</w:t>
      </w:r>
    </w:p>
    <w:p w:rsidR="00A132B4" w:rsidRDefault="00A132B4">
      <w:pPr>
        <w:pStyle w:val="ConsPlusNonformat"/>
      </w:pPr>
      <w:r>
        <w:t>__________________________________________________________________</w:t>
      </w:r>
    </w:p>
    <w:p w:rsidR="00A132B4" w:rsidRDefault="00A132B4">
      <w:pPr>
        <w:pStyle w:val="ConsPlusNonformat"/>
      </w:pPr>
      <w:r>
        <w:t xml:space="preserve">    безопасности, в том числе подлежащие выполнению дежурным</w:t>
      </w:r>
    </w:p>
    <w:p w:rsidR="00A132B4" w:rsidRDefault="00A132B4">
      <w:pPr>
        <w:pStyle w:val="ConsPlusNonformat"/>
      </w:pPr>
      <w:r>
        <w:t>__________________________________________________________________</w:t>
      </w:r>
    </w:p>
    <w:p w:rsidR="00A132B4" w:rsidRDefault="00A132B4">
      <w:pPr>
        <w:pStyle w:val="ConsPlusNonformat"/>
      </w:pPr>
      <w:r>
        <w:t xml:space="preserve">                    персоналом других цехов)</w:t>
      </w:r>
    </w:p>
    <w:p w:rsidR="00A132B4" w:rsidRDefault="00A132B4">
      <w:pPr>
        <w:pStyle w:val="ConsPlusNonformat"/>
      </w:pPr>
      <w:r>
        <w:t>Особые условия ___________________________________________________</w:t>
      </w:r>
    </w:p>
    <w:p w:rsidR="00A132B4" w:rsidRDefault="00A132B4">
      <w:pPr>
        <w:pStyle w:val="ConsPlusNonformat"/>
      </w:pPr>
      <w:r>
        <w:t>__________________________________________________________________</w:t>
      </w:r>
    </w:p>
    <w:p w:rsidR="00A132B4" w:rsidRDefault="00A132B4">
      <w:pPr>
        <w:pStyle w:val="ConsPlusNonformat"/>
      </w:pPr>
    </w:p>
    <w:p w:rsidR="00A132B4" w:rsidRDefault="00A132B4">
      <w:pPr>
        <w:pStyle w:val="ConsPlusNonformat"/>
      </w:pPr>
      <w:r>
        <w:t>Наряд выдал: дата _____________, время _____, должность __________</w:t>
      </w:r>
    </w:p>
    <w:p w:rsidR="00A132B4" w:rsidRDefault="00A132B4">
      <w:pPr>
        <w:pStyle w:val="ConsPlusNonformat"/>
      </w:pPr>
    </w:p>
    <w:p w:rsidR="00A132B4" w:rsidRDefault="00A132B4">
      <w:pPr>
        <w:pStyle w:val="ConsPlusNonformat"/>
      </w:pPr>
      <w:r>
        <w:t>Подпись ________________, фамилия ________________________________</w:t>
      </w:r>
    </w:p>
    <w:p w:rsidR="00A132B4" w:rsidRDefault="00A132B4">
      <w:pPr>
        <w:pStyle w:val="ConsPlusNonformat"/>
      </w:pPr>
    </w:p>
    <w:p w:rsidR="00A132B4" w:rsidRDefault="00A132B4">
      <w:pPr>
        <w:pStyle w:val="ConsPlusNonformat"/>
      </w:pPr>
      <w:r>
        <w:t>Наряд продлил по: дата ___________, время ___, должность _________</w:t>
      </w:r>
    </w:p>
    <w:p w:rsidR="00A132B4" w:rsidRDefault="00A132B4">
      <w:pPr>
        <w:pStyle w:val="ConsPlusNonformat"/>
      </w:pPr>
    </w:p>
    <w:p w:rsidR="00A132B4" w:rsidRDefault="00A132B4">
      <w:pPr>
        <w:pStyle w:val="ConsPlusNonformat"/>
      </w:pPr>
      <w:r>
        <w:t>Подпись ____________, фамилия ______________, дата ______________,</w:t>
      </w:r>
    </w:p>
    <w:p w:rsidR="00A132B4" w:rsidRDefault="00A132B4">
      <w:pPr>
        <w:pStyle w:val="ConsPlusNonformat"/>
      </w:pPr>
      <w:r>
        <w:t>время ___________</w:t>
      </w:r>
    </w:p>
    <w:p w:rsidR="00A132B4" w:rsidRDefault="00A132B4">
      <w:pPr>
        <w:pStyle w:val="ConsPlusNonformat"/>
      </w:pPr>
    </w:p>
    <w:p w:rsidR="00A132B4" w:rsidRDefault="00A132B4">
      <w:pPr>
        <w:pStyle w:val="ConsPlusNonformat"/>
      </w:pPr>
      <w:r>
        <w:t>Условия производства работы выполнены: дата ______________,  время</w:t>
      </w:r>
    </w:p>
    <w:p w:rsidR="00A132B4" w:rsidRDefault="00A132B4">
      <w:pPr>
        <w:pStyle w:val="ConsPlusNonformat"/>
      </w:pPr>
      <w:r>
        <w:t>_____________</w:t>
      </w:r>
    </w:p>
    <w:p w:rsidR="00A132B4" w:rsidRDefault="00A132B4">
      <w:pPr>
        <w:pStyle w:val="ConsPlusNonformat"/>
      </w:pPr>
      <w:r>
        <w:t>Остаются в работе ________________________________________________</w:t>
      </w:r>
    </w:p>
    <w:p w:rsidR="00A132B4" w:rsidRDefault="00A132B4">
      <w:pPr>
        <w:pStyle w:val="ConsPlusNonformat"/>
      </w:pPr>
      <w:r>
        <w:t xml:space="preserve">                     (оборудование, расположенное вблизи места</w:t>
      </w:r>
    </w:p>
    <w:p w:rsidR="00A132B4" w:rsidRDefault="00A132B4">
      <w:pPr>
        <w:pStyle w:val="ConsPlusNonformat"/>
      </w:pPr>
      <w:r>
        <w:t>__________________________________________________________________</w:t>
      </w:r>
    </w:p>
    <w:p w:rsidR="00A132B4" w:rsidRDefault="00A132B4">
      <w:pPr>
        <w:pStyle w:val="ConsPlusNonformat"/>
      </w:pPr>
      <w:r>
        <w:t xml:space="preserve">      работы и находящееся под напряжением, давлением, при</w:t>
      </w:r>
    </w:p>
    <w:p w:rsidR="00A132B4" w:rsidRDefault="00A132B4">
      <w:pPr>
        <w:pStyle w:val="ConsPlusNonformat"/>
      </w:pPr>
      <w:r>
        <w:t>__________________________________________________________________</w:t>
      </w:r>
    </w:p>
    <w:p w:rsidR="00A132B4" w:rsidRDefault="00A132B4">
      <w:pPr>
        <w:pStyle w:val="ConsPlusNonformat"/>
      </w:pPr>
      <w:r>
        <w:t xml:space="preserve">           высокой температуре, взрывоопасное и т.п.)</w:t>
      </w:r>
    </w:p>
    <w:p w:rsidR="00A132B4" w:rsidRDefault="00A132B4">
      <w:pPr>
        <w:pStyle w:val="ConsPlusNonformat"/>
      </w:pPr>
      <w:r>
        <w:t>Дежурный персонал других цехов (участков) ________________________</w:t>
      </w:r>
    </w:p>
    <w:p w:rsidR="00A132B4" w:rsidRDefault="00A132B4">
      <w:pPr>
        <w:pStyle w:val="ConsPlusNonformat"/>
      </w:pPr>
      <w:r>
        <w:t xml:space="preserve">                                              (цех, должность,</w:t>
      </w:r>
    </w:p>
    <w:p w:rsidR="00A132B4" w:rsidRDefault="00A132B4">
      <w:pPr>
        <w:pStyle w:val="ConsPlusNonformat"/>
      </w:pPr>
      <w:r>
        <w:t>__________________________________________________________________</w:t>
      </w:r>
    </w:p>
    <w:p w:rsidR="00A132B4" w:rsidRDefault="00A132B4">
      <w:pPr>
        <w:pStyle w:val="ConsPlusNonformat"/>
      </w:pPr>
      <w:r>
        <w:t xml:space="preserve">                        подпись, фамилия)</w:t>
      </w:r>
    </w:p>
    <w:p w:rsidR="00A132B4" w:rsidRDefault="00A132B4">
      <w:pPr>
        <w:pStyle w:val="ConsPlusNonformat"/>
      </w:pPr>
      <w:r>
        <w:t>Ответственное лицо дежурного персонала цеха (участка) ____________</w:t>
      </w:r>
    </w:p>
    <w:p w:rsidR="00A132B4" w:rsidRDefault="00A132B4">
      <w:pPr>
        <w:pStyle w:val="ConsPlusNonformat"/>
      </w:pPr>
      <w:r>
        <w:t>__________________________________________________________________</w:t>
      </w:r>
    </w:p>
    <w:p w:rsidR="00A132B4" w:rsidRDefault="00A132B4">
      <w:pPr>
        <w:pStyle w:val="ConsPlusNonformat"/>
      </w:pPr>
      <w:r>
        <w:t xml:space="preserve">                  (должность, подпись, фамилия)</w:t>
      </w:r>
    </w:p>
    <w:p w:rsidR="00A132B4" w:rsidRDefault="00A132B4">
      <w:pPr>
        <w:pStyle w:val="ConsPlusNonformat"/>
      </w:pPr>
      <w:r>
        <w:t>Выполнение   условий     производства     работ    проверили,    с</w:t>
      </w:r>
    </w:p>
    <w:p w:rsidR="00A132B4" w:rsidRDefault="00A132B4">
      <w:pPr>
        <w:pStyle w:val="ConsPlusNonformat"/>
      </w:pPr>
      <w:r>
        <w:t>оборудованием, оставшимся  в  работе,  ознакомлены  и   к   работе</w:t>
      </w:r>
    </w:p>
    <w:p w:rsidR="00A132B4" w:rsidRDefault="00A132B4">
      <w:pPr>
        <w:pStyle w:val="ConsPlusNonformat"/>
      </w:pPr>
      <w:r>
        <w:t>допущены.</w:t>
      </w:r>
    </w:p>
    <w:p w:rsidR="00A132B4" w:rsidRDefault="00A132B4">
      <w:pPr>
        <w:pStyle w:val="ConsPlusNonformat"/>
      </w:pPr>
    </w:p>
    <w:p w:rsidR="00A132B4" w:rsidRDefault="00A132B4">
      <w:pPr>
        <w:pStyle w:val="ConsPlusNonformat"/>
      </w:pPr>
      <w:r>
        <w:t>Дата ____________, время _________. Руководитель работ ___________</w:t>
      </w:r>
    </w:p>
    <w:p w:rsidR="00A132B4" w:rsidRDefault="00A132B4">
      <w:pPr>
        <w:pStyle w:val="ConsPlusNonformat"/>
      </w:pPr>
      <w:r>
        <w:t xml:space="preserve">                                                        (подпись)</w:t>
      </w:r>
    </w:p>
    <w:p w:rsidR="00A132B4" w:rsidRDefault="00A132B4">
      <w:pPr>
        <w:pStyle w:val="ConsPlusNonformat"/>
      </w:pPr>
    </w:p>
    <w:p w:rsidR="00A132B4" w:rsidRDefault="00A132B4">
      <w:pPr>
        <w:pStyle w:val="ConsPlusNonformat"/>
      </w:pPr>
      <w:r>
        <w:t xml:space="preserve">                                   Производитель работ ___________</w:t>
      </w:r>
    </w:p>
    <w:p w:rsidR="00A132B4" w:rsidRDefault="00A132B4">
      <w:pPr>
        <w:pStyle w:val="ConsPlusNonformat"/>
      </w:pPr>
      <w:r>
        <w:t xml:space="preserve">                                                        (подпись)</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ОФОРМЛЕНИЕ ЕЖЕДНЕВНОГО ДОПУСКА К РАБОТЕ,</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РАБОТЫ, ПЕРЕВОДА НА ДРУГОЕ РАБОЧЕЕ МЕСТО</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840"/>
        <w:gridCol w:w="960"/>
        <w:gridCol w:w="1320"/>
        <w:gridCol w:w="840"/>
        <w:gridCol w:w="960"/>
        <w:gridCol w:w="1320"/>
      </w:tblGrid>
      <w:tr w:rsidR="00A132B4">
        <w:tblPrEx>
          <w:tblCellMar>
            <w:top w:w="0" w:type="dxa"/>
            <w:bottom w:w="0" w:type="dxa"/>
          </w:tblCellMar>
        </w:tblPrEx>
        <w:trPr>
          <w:trHeight w:val="40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рабочих мест   </w:t>
            </w:r>
          </w:p>
        </w:tc>
        <w:tc>
          <w:tcPr>
            <w:tcW w:w="3120" w:type="dxa"/>
            <w:gridSpan w:val="3"/>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Допуск к работе   </w:t>
            </w:r>
          </w:p>
        </w:tc>
        <w:tc>
          <w:tcPr>
            <w:tcW w:w="3120" w:type="dxa"/>
            <w:gridSpan w:val="3"/>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Окончание работы   </w:t>
            </w:r>
          </w:p>
        </w:tc>
      </w:tr>
      <w:tr w:rsidR="00A132B4">
        <w:tblPrEx>
          <w:tblCellMar>
            <w:top w:w="0" w:type="dxa"/>
            <w:bottom w:w="0" w:type="dxa"/>
          </w:tblCellMar>
        </w:tblPrEx>
        <w:trPr>
          <w:trHeight w:val="1000"/>
          <w:tblCellSpacing w:w="5" w:type="nil"/>
        </w:trPr>
        <w:tc>
          <w:tcPr>
            <w:tcW w:w="2400" w:type="dxa"/>
            <w:vMerge/>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3120" w:type="dxa"/>
            <w:gridSpan w:val="3"/>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меры безопасности про-</w:t>
            </w:r>
            <w:r>
              <w:rPr>
                <w:rFonts w:ascii="Courier New" w:hAnsi="Courier New" w:cs="Courier New"/>
                <w:sz w:val="20"/>
                <w:szCs w:val="20"/>
              </w:rPr>
              <w:br/>
              <w:t>верены. Бригада проин-</w:t>
            </w:r>
            <w:r>
              <w:rPr>
                <w:rFonts w:ascii="Courier New" w:hAnsi="Courier New" w:cs="Courier New"/>
                <w:sz w:val="20"/>
                <w:szCs w:val="20"/>
              </w:rPr>
              <w:br/>
              <w:t xml:space="preserve">структирована и допу- </w:t>
            </w:r>
            <w:r>
              <w:rPr>
                <w:rFonts w:ascii="Courier New" w:hAnsi="Courier New" w:cs="Courier New"/>
                <w:sz w:val="20"/>
                <w:szCs w:val="20"/>
              </w:rPr>
              <w:br/>
              <w:t xml:space="preserve">щена на раб. место    </w:t>
            </w:r>
          </w:p>
        </w:tc>
        <w:tc>
          <w:tcPr>
            <w:tcW w:w="3120" w:type="dxa"/>
            <w:gridSpan w:val="3"/>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бригада выведена,  </w:t>
            </w:r>
            <w:r>
              <w:rPr>
                <w:rFonts w:ascii="Courier New" w:hAnsi="Courier New" w:cs="Courier New"/>
                <w:sz w:val="20"/>
                <w:szCs w:val="20"/>
              </w:rPr>
              <w:br/>
              <w:t xml:space="preserve">      наряд сдан      </w:t>
            </w:r>
          </w:p>
        </w:tc>
      </w:tr>
      <w:tr w:rsidR="00A132B4">
        <w:tblPrEx>
          <w:tblCellMar>
            <w:top w:w="0" w:type="dxa"/>
            <w:bottom w:w="0" w:type="dxa"/>
          </w:tblCellMar>
        </w:tblPrEx>
        <w:trPr>
          <w:trHeight w:val="1200"/>
          <w:tblCellSpacing w:w="5" w:type="nil"/>
        </w:trPr>
        <w:tc>
          <w:tcPr>
            <w:tcW w:w="2400" w:type="dxa"/>
            <w:vMerge/>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дата,</w:t>
            </w:r>
            <w:r>
              <w:rPr>
                <w:rFonts w:ascii="Courier New" w:hAnsi="Courier New" w:cs="Courier New"/>
                <w:sz w:val="20"/>
                <w:szCs w:val="20"/>
              </w:rPr>
              <w:br/>
              <w:t>время</w:t>
            </w: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допус-</w:t>
            </w:r>
            <w:r>
              <w:rPr>
                <w:rFonts w:ascii="Courier New" w:hAnsi="Courier New" w:cs="Courier New"/>
                <w:sz w:val="20"/>
                <w:szCs w:val="20"/>
              </w:rPr>
              <w:br/>
              <w:t>кающий</w:t>
            </w:r>
            <w:r>
              <w:rPr>
                <w:rFonts w:ascii="Courier New" w:hAnsi="Courier New" w:cs="Courier New"/>
                <w:sz w:val="20"/>
                <w:szCs w:val="20"/>
              </w:rPr>
              <w:br/>
              <w:t xml:space="preserve">(под- </w:t>
            </w:r>
            <w:r>
              <w:rPr>
                <w:rFonts w:ascii="Courier New" w:hAnsi="Courier New" w:cs="Courier New"/>
                <w:sz w:val="20"/>
                <w:szCs w:val="20"/>
              </w:rPr>
              <w:br/>
              <w:t xml:space="preserve">пись) </w:t>
            </w: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произ-   </w:t>
            </w:r>
            <w:r>
              <w:rPr>
                <w:rFonts w:ascii="Courier New" w:hAnsi="Courier New" w:cs="Courier New"/>
                <w:sz w:val="20"/>
                <w:szCs w:val="20"/>
              </w:rPr>
              <w:br/>
              <w:t xml:space="preserve">водитель </w:t>
            </w:r>
            <w:r>
              <w:rPr>
                <w:rFonts w:ascii="Courier New" w:hAnsi="Courier New" w:cs="Courier New"/>
                <w:sz w:val="20"/>
                <w:szCs w:val="20"/>
              </w:rPr>
              <w:br/>
              <w:t xml:space="preserve">работ    </w:t>
            </w:r>
            <w:r>
              <w:rPr>
                <w:rFonts w:ascii="Courier New" w:hAnsi="Courier New" w:cs="Courier New"/>
                <w:sz w:val="20"/>
                <w:szCs w:val="20"/>
              </w:rPr>
              <w:br/>
              <w:t>(подпись)</w:t>
            </w: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дата,</w:t>
            </w:r>
            <w:r>
              <w:rPr>
                <w:rFonts w:ascii="Courier New" w:hAnsi="Courier New" w:cs="Courier New"/>
                <w:sz w:val="20"/>
                <w:szCs w:val="20"/>
              </w:rPr>
              <w:br/>
              <w:t>время</w:t>
            </w: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произ-</w:t>
            </w:r>
            <w:r>
              <w:rPr>
                <w:rFonts w:ascii="Courier New" w:hAnsi="Courier New" w:cs="Courier New"/>
                <w:sz w:val="20"/>
                <w:szCs w:val="20"/>
              </w:rPr>
              <w:br/>
              <w:t xml:space="preserve">води- </w:t>
            </w:r>
            <w:r>
              <w:rPr>
                <w:rFonts w:ascii="Courier New" w:hAnsi="Courier New" w:cs="Courier New"/>
                <w:sz w:val="20"/>
                <w:szCs w:val="20"/>
              </w:rPr>
              <w:br/>
              <w:t xml:space="preserve">тель  </w:t>
            </w:r>
            <w:r>
              <w:rPr>
                <w:rFonts w:ascii="Courier New" w:hAnsi="Courier New" w:cs="Courier New"/>
                <w:sz w:val="20"/>
                <w:szCs w:val="20"/>
              </w:rPr>
              <w:br/>
              <w:t xml:space="preserve">работ </w:t>
            </w:r>
            <w:r>
              <w:rPr>
                <w:rFonts w:ascii="Courier New" w:hAnsi="Courier New" w:cs="Courier New"/>
                <w:sz w:val="20"/>
                <w:szCs w:val="20"/>
              </w:rPr>
              <w:br/>
              <w:t xml:space="preserve">(под- </w:t>
            </w:r>
            <w:r>
              <w:rPr>
                <w:rFonts w:ascii="Courier New" w:hAnsi="Courier New" w:cs="Courier New"/>
                <w:sz w:val="20"/>
                <w:szCs w:val="20"/>
              </w:rPr>
              <w:br/>
              <w:t xml:space="preserve">пись) </w:t>
            </w: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ответст- </w:t>
            </w:r>
            <w:r>
              <w:rPr>
                <w:rFonts w:ascii="Courier New" w:hAnsi="Courier New" w:cs="Courier New"/>
                <w:sz w:val="20"/>
                <w:szCs w:val="20"/>
              </w:rPr>
              <w:br/>
              <w:t>венный из</w:t>
            </w:r>
            <w:r>
              <w:rPr>
                <w:rFonts w:ascii="Courier New" w:hAnsi="Courier New" w:cs="Courier New"/>
                <w:sz w:val="20"/>
                <w:szCs w:val="20"/>
              </w:rPr>
              <w:br/>
              <w:t>дежурного</w:t>
            </w:r>
            <w:r>
              <w:rPr>
                <w:rFonts w:ascii="Courier New" w:hAnsi="Courier New" w:cs="Courier New"/>
                <w:sz w:val="20"/>
                <w:szCs w:val="20"/>
              </w:rPr>
              <w:br/>
              <w:t>персонала</w:t>
            </w:r>
            <w:r>
              <w:rPr>
                <w:rFonts w:ascii="Courier New" w:hAnsi="Courier New" w:cs="Courier New"/>
                <w:sz w:val="20"/>
                <w:szCs w:val="20"/>
              </w:rPr>
              <w:br/>
              <w:t>(подпись)</w:t>
            </w:r>
          </w:p>
        </w:tc>
      </w:tr>
      <w:tr w:rsidR="00A132B4">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В СОСТАВЕ БРИГАДЫ</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2400"/>
        <w:gridCol w:w="1560"/>
        <w:gridCol w:w="2040"/>
      </w:tblGrid>
      <w:tr w:rsidR="00A132B4">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Введен в состав </w:t>
            </w:r>
            <w:r>
              <w:rPr>
                <w:rFonts w:ascii="Courier New" w:hAnsi="Courier New" w:cs="Courier New"/>
                <w:sz w:val="20"/>
                <w:szCs w:val="20"/>
              </w:rPr>
              <w:br/>
              <w:t>бригады (фамилия,</w:t>
            </w:r>
            <w:r>
              <w:rPr>
                <w:rFonts w:ascii="Courier New" w:hAnsi="Courier New" w:cs="Courier New"/>
                <w:sz w:val="20"/>
                <w:szCs w:val="20"/>
              </w:rPr>
              <w:br/>
              <w:t xml:space="preserve">инициалы, долж.) </w:t>
            </w:r>
          </w:p>
        </w:tc>
        <w:tc>
          <w:tcPr>
            <w:tcW w:w="240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Выведен из состава</w:t>
            </w:r>
            <w:r>
              <w:rPr>
                <w:rFonts w:ascii="Courier New" w:hAnsi="Courier New" w:cs="Courier New"/>
                <w:sz w:val="20"/>
                <w:szCs w:val="20"/>
              </w:rPr>
              <w:br/>
              <w:t xml:space="preserve">бригады (фамилия, </w:t>
            </w:r>
            <w:r>
              <w:rPr>
                <w:rFonts w:ascii="Courier New" w:hAnsi="Courier New" w:cs="Courier New"/>
                <w:sz w:val="20"/>
                <w:szCs w:val="20"/>
              </w:rPr>
              <w:br/>
              <w:t xml:space="preserve"> инициалы, долж.) </w:t>
            </w:r>
          </w:p>
        </w:tc>
        <w:tc>
          <w:tcPr>
            <w:tcW w:w="156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Дата, время</w:t>
            </w:r>
          </w:p>
        </w:tc>
        <w:tc>
          <w:tcPr>
            <w:tcW w:w="204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Руководитель  </w:t>
            </w:r>
            <w:r>
              <w:rPr>
                <w:rFonts w:ascii="Courier New" w:hAnsi="Courier New" w:cs="Courier New"/>
                <w:sz w:val="20"/>
                <w:szCs w:val="20"/>
              </w:rPr>
              <w:br/>
              <w:t>работ (подпись)</w:t>
            </w:r>
          </w:p>
        </w:tc>
      </w:tr>
      <w:tr w:rsidR="00A132B4">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Работа полностью окончена: дата ______________, время ____________</w:t>
      </w:r>
    </w:p>
    <w:p w:rsidR="00A132B4" w:rsidRDefault="00A132B4">
      <w:pPr>
        <w:pStyle w:val="ConsPlusNonformat"/>
      </w:pPr>
    </w:p>
    <w:p w:rsidR="00A132B4" w:rsidRDefault="00A132B4">
      <w:pPr>
        <w:pStyle w:val="ConsPlusNonformat"/>
      </w:pPr>
      <w:r>
        <w:t>Производитель работ ______________, руководитель работ ___________</w:t>
      </w:r>
    </w:p>
    <w:p w:rsidR="00A132B4" w:rsidRDefault="00A132B4">
      <w:pPr>
        <w:pStyle w:val="ConsPlusNonformat"/>
      </w:pPr>
      <w:r>
        <w:lastRenderedPageBreak/>
        <w:t xml:space="preserve">                      (подпись)                         (подпись)</w:t>
      </w:r>
    </w:p>
    <w:p w:rsidR="00A132B4" w:rsidRDefault="00A132B4">
      <w:pPr>
        <w:pStyle w:val="ConsPlusNonformat"/>
      </w:pPr>
    </w:p>
    <w:p w:rsidR="00A132B4" w:rsidRDefault="00A132B4">
      <w:pPr>
        <w:pStyle w:val="ConsPlusNonformat"/>
      </w:pPr>
      <w:r>
        <w:t>Рабочие места осмотрены, наряд закрыт: дата _____________________,</w:t>
      </w:r>
    </w:p>
    <w:p w:rsidR="00A132B4" w:rsidRDefault="00A132B4">
      <w:pPr>
        <w:pStyle w:val="ConsPlusNonformat"/>
      </w:pPr>
      <w:r>
        <w:t>время _________</w:t>
      </w:r>
    </w:p>
    <w:p w:rsidR="00A132B4" w:rsidRDefault="00A132B4">
      <w:pPr>
        <w:pStyle w:val="ConsPlusNonformat"/>
      </w:pPr>
    </w:p>
    <w:p w:rsidR="00A132B4" w:rsidRDefault="00A132B4">
      <w:pPr>
        <w:pStyle w:val="ConsPlusNonformat"/>
      </w:pPr>
      <w:r>
        <w:t>Ответственный из дежурного персонала _____________________________</w:t>
      </w:r>
    </w:p>
    <w:p w:rsidR="00A132B4" w:rsidRDefault="00A132B4">
      <w:pPr>
        <w:pStyle w:val="ConsPlusNonformat"/>
      </w:pPr>
      <w:r>
        <w:t xml:space="preserve">                                                (подпись)</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0" w:name="Par2469"/>
      <w:bookmarkEnd w:id="20"/>
      <w:r>
        <w:rPr>
          <w:rFonts w:ascii="Calibri" w:hAnsi="Calibri" w:cs="Calibri"/>
        </w:rPr>
        <w:t>Приложение 2</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ЖУРНАЛ</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ПО НАРЯДАМ И РАСПОРЯЖЕНИЯМ</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768"/>
        <w:gridCol w:w="960"/>
        <w:gridCol w:w="960"/>
        <w:gridCol w:w="1536"/>
        <w:gridCol w:w="1344"/>
        <w:gridCol w:w="1152"/>
        <w:gridCol w:w="1152"/>
      </w:tblGrid>
      <w:tr w:rsidR="00A132B4">
        <w:tblPrEx>
          <w:tblCellMar>
            <w:top w:w="0" w:type="dxa"/>
            <w:bottom w:w="0" w:type="dxa"/>
          </w:tblCellMar>
        </w:tblPrEx>
        <w:trPr>
          <w:trHeight w:val="960"/>
          <w:tblCellSpacing w:w="5" w:type="nil"/>
        </w:trPr>
        <w:tc>
          <w:tcPr>
            <w:tcW w:w="864"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 xml:space="preserve">Номер  </w:t>
            </w:r>
            <w:r>
              <w:rPr>
                <w:rFonts w:ascii="Courier New" w:hAnsi="Courier New" w:cs="Courier New"/>
                <w:sz w:val="16"/>
                <w:szCs w:val="16"/>
              </w:rPr>
              <w:br/>
              <w:t xml:space="preserve">распо- </w:t>
            </w:r>
            <w:r>
              <w:rPr>
                <w:rFonts w:ascii="Courier New" w:hAnsi="Courier New" w:cs="Courier New"/>
                <w:sz w:val="16"/>
                <w:szCs w:val="16"/>
              </w:rPr>
              <w:br/>
              <w:t>ряжения</w:t>
            </w:r>
          </w:p>
        </w:tc>
        <w:tc>
          <w:tcPr>
            <w:tcW w:w="768"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 xml:space="preserve">Номер </w:t>
            </w:r>
            <w:r>
              <w:rPr>
                <w:rFonts w:ascii="Courier New" w:hAnsi="Courier New" w:cs="Courier New"/>
                <w:sz w:val="16"/>
                <w:szCs w:val="16"/>
              </w:rPr>
              <w:br/>
              <w:t>наряда</w:t>
            </w:r>
          </w:p>
        </w:tc>
        <w:tc>
          <w:tcPr>
            <w:tcW w:w="96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 xml:space="preserve">Место и </w:t>
            </w:r>
            <w:r>
              <w:rPr>
                <w:rFonts w:ascii="Courier New" w:hAnsi="Courier New" w:cs="Courier New"/>
                <w:sz w:val="16"/>
                <w:szCs w:val="16"/>
              </w:rPr>
              <w:br/>
              <w:t>наимено-</w:t>
            </w:r>
            <w:r>
              <w:rPr>
                <w:rFonts w:ascii="Courier New" w:hAnsi="Courier New" w:cs="Courier New"/>
                <w:sz w:val="16"/>
                <w:szCs w:val="16"/>
              </w:rPr>
              <w:br/>
              <w:t xml:space="preserve">вание   </w:t>
            </w:r>
            <w:r>
              <w:rPr>
                <w:rFonts w:ascii="Courier New" w:hAnsi="Courier New" w:cs="Courier New"/>
                <w:sz w:val="16"/>
                <w:szCs w:val="16"/>
              </w:rPr>
              <w:br/>
              <w:t xml:space="preserve">работы  </w:t>
            </w:r>
          </w:p>
        </w:tc>
        <w:tc>
          <w:tcPr>
            <w:tcW w:w="96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 xml:space="preserve">Произ.  </w:t>
            </w:r>
            <w:r>
              <w:rPr>
                <w:rFonts w:ascii="Courier New" w:hAnsi="Courier New" w:cs="Courier New"/>
                <w:sz w:val="16"/>
                <w:szCs w:val="16"/>
              </w:rPr>
              <w:br/>
              <w:t xml:space="preserve">работ   </w:t>
            </w:r>
            <w:r>
              <w:rPr>
                <w:rFonts w:ascii="Courier New" w:hAnsi="Courier New" w:cs="Courier New"/>
                <w:sz w:val="16"/>
                <w:szCs w:val="16"/>
              </w:rPr>
              <w:br/>
              <w:t>или наб-</w:t>
            </w:r>
            <w:r>
              <w:rPr>
                <w:rFonts w:ascii="Courier New" w:hAnsi="Courier New" w:cs="Courier New"/>
                <w:sz w:val="16"/>
                <w:szCs w:val="16"/>
              </w:rPr>
              <w:br/>
              <w:t>людающий</w:t>
            </w:r>
            <w:r>
              <w:rPr>
                <w:rFonts w:ascii="Courier New" w:hAnsi="Courier New" w:cs="Courier New"/>
                <w:sz w:val="16"/>
                <w:szCs w:val="16"/>
              </w:rPr>
              <w:br/>
              <w:t xml:space="preserve">(фам.,  </w:t>
            </w:r>
            <w:r>
              <w:rPr>
                <w:rFonts w:ascii="Courier New" w:hAnsi="Courier New" w:cs="Courier New"/>
                <w:sz w:val="16"/>
                <w:szCs w:val="16"/>
              </w:rPr>
              <w:br/>
              <w:t xml:space="preserve">иниц.)  </w:t>
            </w:r>
          </w:p>
        </w:tc>
        <w:tc>
          <w:tcPr>
            <w:tcW w:w="1536"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Члены бригады,</w:t>
            </w:r>
            <w:r>
              <w:rPr>
                <w:rFonts w:ascii="Courier New" w:hAnsi="Courier New" w:cs="Courier New"/>
                <w:sz w:val="16"/>
                <w:szCs w:val="16"/>
              </w:rPr>
              <w:br/>
              <w:t xml:space="preserve">работающей по </w:t>
            </w:r>
            <w:r>
              <w:rPr>
                <w:rFonts w:ascii="Courier New" w:hAnsi="Courier New" w:cs="Courier New"/>
                <w:sz w:val="16"/>
                <w:szCs w:val="16"/>
              </w:rPr>
              <w:br/>
              <w:t>распоряж. (фа-</w:t>
            </w:r>
            <w:r>
              <w:rPr>
                <w:rFonts w:ascii="Courier New" w:hAnsi="Courier New" w:cs="Courier New"/>
                <w:sz w:val="16"/>
                <w:szCs w:val="16"/>
              </w:rPr>
              <w:br/>
              <w:t xml:space="preserve">милия, иниц.) </w:t>
            </w:r>
          </w:p>
        </w:tc>
        <w:tc>
          <w:tcPr>
            <w:tcW w:w="1344"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Лицо, отдав-</w:t>
            </w:r>
            <w:r>
              <w:rPr>
                <w:rFonts w:ascii="Courier New" w:hAnsi="Courier New" w:cs="Courier New"/>
                <w:sz w:val="16"/>
                <w:szCs w:val="16"/>
              </w:rPr>
              <w:br/>
              <w:t>шее распоря-</w:t>
            </w:r>
            <w:r>
              <w:rPr>
                <w:rFonts w:ascii="Courier New" w:hAnsi="Courier New" w:cs="Courier New"/>
                <w:sz w:val="16"/>
                <w:szCs w:val="16"/>
              </w:rPr>
              <w:br/>
              <w:t>жение (фам.,</w:t>
            </w:r>
            <w:r>
              <w:rPr>
                <w:rFonts w:ascii="Courier New" w:hAnsi="Courier New" w:cs="Courier New"/>
                <w:sz w:val="16"/>
                <w:szCs w:val="16"/>
              </w:rPr>
              <w:br/>
              <w:t xml:space="preserve">иниц.)      </w:t>
            </w:r>
          </w:p>
        </w:tc>
        <w:tc>
          <w:tcPr>
            <w:tcW w:w="1152"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 xml:space="preserve"> К работе </w:t>
            </w:r>
            <w:r>
              <w:rPr>
                <w:rFonts w:ascii="Courier New" w:hAnsi="Courier New" w:cs="Courier New"/>
                <w:sz w:val="16"/>
                <w:szCs w:val="16"/>
              </w:rPr>
              <w:br/>
              <w:t>приступили</w:t>
            </w:r>
            <w:r>
              <w:rPr>
                <w:rFonts w:ascii="Courier New" w:hAnsi="Courier New" w:cs="Courier New"/>
                <w:sz w:val="16"/>
                <w:szCs w:val="16"/>
              </w:rPr>
              <w:br/>
              <w:t xml:space="preserve">  (дата,  </w:t>
            </w:r>
            <w:r>
              <w:rPr>
                <w:rFonts w:ascii="Courier New" w:hAnsi="Courier New" w:cs="Courier New"/>
                <w:sz w:val="16"/>
                <w:szCs w:val="16"/>
              </w:rPr>
              <w:br/>
              <w:t xml:space="preserve">  время)  </w:t>
            </w:r>
          </w:p>
        </w:tc>
        <w:tc>
          <w:tcPr>
            <w:tcW w:w="1152"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6"/>
                <w:szCs w:val="16"/>
              </w:rPr>
            </w:pPr>
            <w:r>
              <w:rPr>
                <w:rFonts w:ascii="Courier New" w:hAnsi="Courier New" w:cs="Courier New"/>
                <w:sz w:val="16"/>
                <w:szCs w:val="16"/>
              </w:rPr>
              <w:t>Работа за-</w:t>
            </w:r>
            <w:r>
              <w:rPr>
                <w:rFonts w:ascii="Courier New" w:hAnsi="Courier New" w:cs="Courier New"/>
                <w:sz w:val="16"/>
                <w:szCs w:val="16"/>
              </w:rPr>
              <w:br/>
              <w:t xml:space="preserve">кончена   </w:t>
            </w:r>
            <w:r>
              <w:rPr>
                <w:rFonts w:ascii="Courier New" w:hAnsi="Courier New" w:cs="Courier New"/>
                <w:sz w:val="16"/>
                <w:szCs w:val="16"/>
              </w:rPr>
              <w:br/>
              <w:t xml:space="preserve">(дата,    </w:t>
            </w:r>
            <w:r>
              <w:rPr>
                <w:rFonts w:ascii="Courier New" w:hAnsi="Courier New" w:cs="Courier New"/>
                <w:sz w:val="16"/>
                <w:szCs w:val="16"/>
              </w:rPr>
              <w:br/>
              <w:t xml:space="preserve">время)    </w:t>
            </w:r>
          </w:p>
        </w:tc>
      </w:tr>
      <w:tr w:rsidR="00A132B4">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1" w:name="Par2495"/>
      <w:bookmarkEnd w:id="21"/>
      <w:r>
        <w:rPr>
          <w:rFonts w:ascii="Calibri" w:hAnsi="Calibri" w:cs="Calibri"/>
        </w:rPr>
        <w:t>Приложение 3</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 ДОПУСТИМЫЕ КОНЦЕНТРАЦИИ ВРЕДНЫХ ВЕЩЕСТВ</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 ВОЗДУХЕ РАБОЧЕЙ ЗОНЫ (ПО ГОСТ 12.1.005-88)</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Вещества                    │Предельно │Класс│</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│допустимая│опас-│</w:t>
      </w:r>
    </w:p>
    <w:p w:rsidR="00A132B4" w:rsidRDefault="00A132B4">
      <w:pPr>
        <w:pStyle w:val="ConsPlusCell"/>
        <w:rPr>
          <w:rFonts w:ascii="Courier New" w:hAnsi="Courier New" w:cs="Courier New"/>
          <w:sz w:val="20"/>
          <w:szCs w:val="20"/>
        </w:rPr>
      </w:pPr>
      <w:r>
        <w:rPr>
          <w:rFonts w:ascii="Courier New" w:hAnsi="Courier New" w:cs="Courier New"/>
          <w:sz w:val="20"/>
          <w:szCs w:val="20"/>
        </w:rPr>
        <w:t>│                                               │концентр.,│ности│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мг/м3  │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│Азота окислы (в пересчете на NO2)              │   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│Аммиак                                         │   20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│Ацетон                                         │   200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│Барий углекислый                               │   0,5    │ 1   │</w:t>
      </w:r>
    </w:p>
    <w:p w:rsidR="00A132B4" w:rsidRDefault="00A132B4">
      <w:pPr>
        <w:pStyle w:val="ConsPlusCell"/>
        <w:rPr>
          <w:rFonts w:ascii="Courier New" w:hAnsi="Courier New" w:cs="Courier New"/>
          <w:sz w:val="20"/>
          <w:szCs w:val="20"/>
        </w:rPr>
      </w:pPr>
      <w:r>
        <w:rPr>
          <w:rFonts w:ascii="Courier New" w:hAnsi="Courier New" w:cs="Courier New"/>
          <w:sz w:val="20"/>
          <w:szCs w:val="20"/>
        </w:rPr>
        <w:t>│Бензин - растворитель (в пересчете на С)       │   300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│Бензин топливный  (сланцевый,  крекинг и др.) в│   100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│пересчете на С                                 │          │     │</w:t>
      </w:r>
    </w:p>
    <w:p w:rsidR="00A132B4" w:rsidRDefault="00A132B4">
      <w:pPr>
        <w:pStyle w:val="ConsPlusCell"/>
        <w:rPr>
          <w:rFonts w:ascii="Courier New" w:hAnsi="Courier New" w:cs="Courier New"/>
          <w:sz w:val="20"/>
          <w:szCs w:val="20"/>
        </w:rPr>
      </w:pPr>
      <w:r>
        <w:rPr>
          <w:rFonts w:ascii="Courier New" w:hAnsi="Courier New" w:cs="Courier New"/>
          <w:sz w:val="20"/>
          <w:szCs w:val="20"/>
        </w:rPr>
        <w:t>│Бензол                                         │   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│Ванадий и его соединения:                      │          │     │</w:t>
      </w:r>
    </w:p>
    <w:p w:rsidR="00A132B4" w:rsidRDefault="00A132B4">
      <w:pPr>
        <w:pStyle w:val="ConsPlusCell"/>
        <w:rPr>
          <w:rFonts w:ascii="Courier New" w:hAnsi="Courier New" w:cs="Courier New"/>
          <w:sz w:val="20"/>
          <w:szCs w:val="20"/>
        </w:rPr>
      </w:pPr>
      <w:r>
        <w:rPr>
          <w:rFonts w:ascii="Courier New" w:hAnsi="Courier New" w:cs="Courier New"/>
          <w:sz w:val="20"/>
          <w:szCs w:val="20"/>
        </w:rPr>
        <w:t>│  а) дым пятиокиси ванадия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  б) пыль трехокиси и пятиокиси ванадия        │   0,5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  в) феррованадий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  г) пыль ванадийсодержащих шлаков             │   4      │ 3   │</w:t>
      </w:r>
    </w:p>
    <w:p w:rsidR="00A132B4" w:rsidRDefault="00A132B4">
      <w:pPr>
        <w:pStyle w:val="ConsPlusCell"/>
        <w:rPr>
          <w:rFonts w:ascii="Courier New" w:hAnsi="Courier New" w:cs="Courier New"/>
          <w:sz w:val="20"/>
          <w:szCs w:val="20"/>
        </w:rPr>
      </w:pPr>
      <w:r>
        <w:rPr>
          <w:rFonts w:ascii="Courier New" w:hAnsi="Courier New" w:cs="Courier New"/>
          <w:sz w:val="20"/>
          <w:szCs w:val="20"/>
        </w:rPr>
        <w:t>│Гидразингидрат, гидразин и его производные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│Дихлорэтан                                     │   10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│Кадмия окись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│Марганец (в пересчете на MnO2)                 │   0,3    │ 2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│Малеиновый ангидрид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│Медь металлическая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│Никель и   его   окись,   закись,   сульфид  (в│   0,5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│пересчете на Ni)                               │          │     │</w:t>
      </w:r>
    </w:p>
    <w:p w:rsidR="00A132B4" w:rsidRDefault="00A132B4">
      <w:pPr>
        <w:pStyle w:val="ConsPlusCell"/>
        <w:rPr>
          <w:rFonts w:ascii="Courier New" w:hAnsi="Courier New" w:cs="Courier New"/>
          <w:sz w:val="20"/>
          <w:szCs w:val="20"/>
        </w:rPr>
      </w:pPr>
      <w:r>
        <w:rPr>
          <w:rFonts w:ascii="Courier New" w:hAnsi="Courier New" w:cs="Courier New"/>
          <w:sz w:val="20"/>
          <w:szCs w:val="20"/>
        </w:rPr>
        <w:t>│Нитрометан, нитроэтан, нитропропан, нитробутан │   30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│Нитросоединения бензола                        │   3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│Озон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│Ртуть металлическая                            │   0,01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│Ртуть двухлористая (сулема)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│Свинец и его неорганические соединения         │   0,01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│Селенистый ангидрид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│Серная кислота, серный ангидрид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│Сернистый ангидрид                             │   10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│Сероводород                                    │   10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│Сероводород в смеси с углеводородами С1 - С5   │   3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│Сероуглерод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│Скипидар (в пересчете на С)                    │   300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│Соляная кислота                                │   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│Спирт метиловый (метанол)                      │   5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│Спирт этиловый                                 │   1000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│Спирт пропиловый                               │   10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│Спирт амиловый                                 │   10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│Спирт бутиловый                                │   10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│Сурьма: фториды, хлориды  трех- и пятивалентные│   0,3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│(в пересчете на Sb) с обязательным контролем HF│          │     │</w:t>
      </w:r>
    </w:p>
    <w:p w:rsidR="00A132B4" w:rsidRDefault="00A132B4">
      <w:pPr>
        <w:pStyle w:val="ConsPlusCell"/>
        <w:rPr>
          <w:rFonts w:ascii="Courier New" w:hAnsi="Courier New" w:cs="Courier New"/>
          <w:sz w:val="20"/>
          <w:szCs w:val="20"/>
        </w:rPr>
      </w:pPr>
      <w:r>
        <w:rPr>
          <w:rFonts w:ascii="Courier New" w:hAnsi="Courier New" w:cs="Courier New"/>
          <w:sz w:val="20"/>
          <w:szCs w:val="20"/>
        </w:rPr>
        <w:t>│Сурьма металлическая (в виде пыли):            │          │     │</w:t>
      </w:r>
    </w:p>
    <w:p w:rsidR="00A132B4" w:rsidRDefault="00A132B4">
      <w:pPr>
        <w:pStyle w:val="ConsPlusCell"/>
        <w:rPr>
          <w:rFonts w:ascii="Courier New" w:hAnsi="Courier New" w:cs="Courier New"/>
          <w:sz w:val="20"/>
          <w:szCs w:val="20"/>
        </w:rPr>
      </w:pPr>
      <w:r>
        <w:rPr>
          <w:rFonts w:ascii="Courier New" w:hAnsi="Courier New" w:cs="Courier New"/>
          <w:sz w:val="20"/>
          <w:szCs w:val="20"/>
        </w:rPr>
        <w:t>│  а) сурьма,  трехвалентные окислы и сульфиды в│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  виде пыли (в пересчете на Sb)                │          │     │</w:t>
      </w:r>
    </w:p>
    <w:p w:rsidR="00A132B4" w:rsidRDefault="00A132B4">
      <w:pPr>
        <w:pStyle w:val="ConsPlusCell"/>
        <w:rPr>
          <w:rFonts w:ascii="Courier New" w:hAnsi="Courier New" w:cs="Courier New"/>
          <w:sz w:val="20"/>
          <w:szCs w:val="20"/>
        </w:rPr>
      </w:pPr>
      <w:r>
        <w:rPr>
          <w:rFonts w:ascii="Courier New" w:hAnsi="Courier New" w:cs="Courier New"/>
          <w:sz w:val="20"/>
          <w:szCs w:val="20"/>
        </w:rPr>
        <w:t>│  б) сурьма,  пятивалентные окислы и сульфиды в│   2      │ 3   │</w:t>
      </w:r>
    </w:p>
    <w:p w:rsidR="00A132B4" w:rsidRDefault="00A132B4">
      <w:pPr>
        <w:pStyle w:val="ConsPlusCell"/>
        <w:rPr>
          <w:rFonts w:ascii="Courier New" w:hAnsi="Courier New" w:cs="Courier New"/>
          <w:sz w:val="20"/>
          <w:szCs w:val="20"/>
        </w:rPr>
      </w:pPr>
      <w:r>
        <w:rPr>
          <w:rFonts w:ascii="Courier New" w:hAnsi="Courier New" w:cs="Courier New"/>
          <w:sz w:val="20"/>
          <w:szCs w:val="20"/>
        </w:rPr>
        <w:t>│  виде пыли (в пересчете на Sb)                │          │     │</w:t>
      </w:r>
    </w:p>
    <w:p w:rsidR="00A132B4" w:rsidRDefault="00A132B4">
      <w:pPr>
        <w:pStyle w:val="ConsPlusCell"/>
        <w:rPr>
          <w:rFonts w:ascii="Courier New" w:hAnsi="Courier New" w:cs="Courier New"/>
          <w:sz w:val="20"/>
          <w:szCs w:val="20"/>
        </w:rPr>
      </w:pPr>
      <w:r>
        <w:rPr>
          <w:rFonts w:ascii="Courier New" w:hAnsi="Courier New" w:cs="Courier New"/>
          <w:sz w:val="20"/>
          <w:szCs w:val="20"/>
        </w:rPr>
        <w:t>│Толуол                                         │   50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│Трикрезилфосфат, содержащий      свыше       3%│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│ортоизомеров                                   │          │     │</w:t>
      </w:r>
    </w:p>
    <w:p w:rsidR="00A132B4" w:rsidRDefault="00A132B4">
      <w:pPr>
        <w:pStyle w:val="ConsPlusCell"/>
        <w:rPr>
          <w:rFonts w:ascii="Courier New" w:hAnsi="Courier New" w:cs="Courier New"/>
          <w:sz w:val="20"/>
          <w:szCs w:val="20"/>
        </w:rPr>
      </w:pPr>
      <w:r>
        <w:rPr>
          <w:rFonts w:ascii="Courier New" w:hAnsi="Courier New" w:cs="Courier New"/>
          <w:sz w:val="20"/>
          <w:szCs w:val="20"/>
        </w:rPr>
        <w:t>│Трикрезилфосфат, содержащий      менее       3%│   0,5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│ортоизомеров                                   │          │     │</w:t>
      </w:r>
    </w:p>
    <w:p w:rsidR="00A132B4" w:rsidRDefault="00A132B4">
      <w:pPr>
        <w:pStyle w:val="ConsPlusCell"/>
        <w:rPr>
          <w:rFonts w:ascii="Courier New" w:hAnsi="Courier New" w:cs="Courier New"/>
          <w:sz w:val="20"/>
          <w:szCs w:val="20"/>
        </w:rPr>
      </w:pPr>
      <w:r>
        <w:rPr>
          <w:rFonts w:ascii="Courier New" w:hAnsi="Courier New" w:cs="Courier New"/>
          <w:sz w:val="20"/>
          <w:szCs w:val="20"/>
        </w:rPr>
        <w:t>│Уайт - спирит (в пересчете на С)               │   300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│Углерода окись                                 │   20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│Углеводороды алифатические предельные С1 -  С10│   300    │ 4   │</w:t>
      </w:r>
    </w:p>
    <w:p w:rsidR="00A132B4" w:rsidRDefault="00A132B4">
      <w:pPr>
        <w:pStyle w:val="ConsPlusCell"/>
        <w:rPr>
          <w:rFonts w:ascii="Courier New" w:hAnsi="Courier New" w:cs="Courier New"/>
          <w:sz w:val="20"/>
          <w:szCs w:val="20"/>
        </w:rPr>
      </w:pPr>
      <w:r>
        <w:rPr>
          <w:rFonts w:ascii="Courier New" w:hAnsi="Courier New" w:cs="Courier New"/>
          <w:sz w:val="20"/>
          <w:szCs w:val="20"/>
        </w:rPr>
        <w:t>│(в пересчете на С)                             │          │     │</w:t>
      </w:r>
    </w:p>
    <w:p w:rsidR="00A132B4" w:rsidRDefault="00A132B4">
      <w:pPr>
        <w:pStyle w:val="ConsPlusCell"/>
        <w:rPr>
          <w:rFonts w:ascii="Courier New" w:hAnsi="Courier New" w:cs="Courier New"/>
          <w:sz w:val="20"/>
          <w:szCs w:val="20"/>
        </w:rPr>
      </w:pPr>
      <w:r>
        <w:rPr>
          <w:rFonts w:ascii="Courier New" w:hAnsi="Courier New" w:cs="Courier New"/>
          <w:sz w:val="20"/>
          <w:szCs w:val="20"/>
        </w:rPr>
        <w:t>│Углерод четыреххлористый                       │   20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│Фенол                                          │   0,3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│Формальдегид                                   │   0,5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│Фтористый водород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│Фталевый ангидрид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│Хлор                                           │   1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│Хлора двуокись                                 │   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│Хлорбензол                                     │   50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│Хлористый водород                              │   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│Хромовый ангидрид,   хроматы,   биохроматы   (в│   0,01   │ 1   │</w:t>
      </w:r>
    </w:p>
    <w:p w:rsidR="00A132B4" w:rsidRDefault="00A132B4">
      <w:pPr>
        <w:pStyle w:val="ConsPlusCell"/>
        <w:rPr>
          <w:rFonts w:ascii="Courier New" w:hAnsi="Courier New" w:cs="Courier New"/>
          <w:sz w:val="20"/>
          <w:szCs w:val="20"/>
        </w:rPr>
      </w:pPr>
      <w:r>
        <w:rPr>
          <w:rFonts w:ascii="Courier New" w:hAnsi="Courier New" w:cs="Courier New"/>
          <w:sz w:val="20"/>
          <w:szCs w:val="20"/>
        </w:rPr>
        <w:t>│пересчете на CrO3)                             │          │     │</w:t>
      </w:r>
    </w:p>
    <w:p w:rsidR="00A132B4" w:rsidRDefault="00A132B4">
      <w:pPr>
        <w:pStyle w:val="ConsPlusCell"/>
        <w:rPr>
          <w:rFonts w:ascii="Courier New" w:hAnsi="Courier New" w:cs="Courier New"/>
          <w:sz w:val="20"/>
          <w:szCs w:val="20"/>
        </w:rPr>
      </w:pPr>
      <w:r>
        <w:rPr>
          <w:rFonts w:ascii="Courier New" w:hAnsi="Courier New" w:cs="Courier New"/>
          <w:sz w:val="20"/>
          <w:szCs w:val="20"/>
        </w:rPr>
        <w:t>│Цианистый водород,  соли  синильной  кислоты (в│   0,3    │ 2   │</w:t>
      </w:r>
    </w:p>
    <w:p w:rsidR="00A132B4" w:rsidRDefault="00A132B4">
      <w:pPr>
        <w:pStyle w:val="ConsPlusCell"/>
        <w:rPr>
          <w:rFonts w:ascii="Courier New" w:hAnsi="Courier New" w:cs="Courier New"/>
          <w:sz w:val="20"/>
          <w:szCs w:val="20"/>
        </w:rPr>
      </w:pPr>
      <w:r>
        <w:rPr>
          <w:rFonts w:ascii="Courier New" w:hAnsi="Courier New" w:cs="Courier New"/>
          <w:sz w:val="20"/>
          <w:szCs w:val="20"/>
        </w:rPr>
        <w:t>│пересчете на HCN)                              │          │     │</w:t>
      </w:r>
    </w:p>
    <w:p w:rsidR="00A132B4" w:rsidRDefault="00A132B4">
      <w:pPr>
        <w:pStyle w:val="ConsPlusCell"/>
        <w:rPr>
          <w:rFonts w:ascii="Courier New" w:hAnsi="Courier New" w:cs="Courier New"/>
          <w:sz w:val="20"/>
          <w:szCs w:val="20"/>
        </w:rPr>
      </w:pPr>
      <w:r>
        <w:rPr>
          <w:rFonts w:ascii="Courier New" w:hAnsi="Courier New" w:cs="Courier New"/>
          <w:sz w:val="20"/>
          <w:szCs w:val="20"/>
        </w:rPr>
        <w:t>│Цинка окись                                    │   6      │ 3   │</w:t>
      </w:r>
    </w:p>
    <w:p w:rsidR="00A132B4" w:rsidRDefault="00A132B4">
      <w:pPr>
        <w:pStyle w:val="ConsPlusCell"/>
        <w:rPr>
          <w:rFonts w:ascii="Courier New" w:hAnsi="Courier New" w:cs="Courier New"/>
          <w:sz w:val="20"/>
          <w:szCs w:val="20"/>
        </w:rPr>
      </w:pPr>
      <w:r>
        <w:rPr>
          <w:rFonts w:ascii="Courier New" w:hAnsi="Courier New" w:cs="Courier New"/>
          <w:sz w:val="20"/>
          <w:szCs w:val="20"/>
        </w:rPr>
        <w:t>│Щелочи едкие (растворы в пересчете на NaOH)    │   0,5    │ 2   │</w:t>
      </w:r>
    </w:p>
    <w:p w:rsidR="00A132B4" w:rsidRDefault="00A132B4">
      <w:pPr>
        <w:pStyle w:val="ConsPlusCell"/>
        <w:rPr>
          <w:rFonts w:ascii="Courier New" w:hAnsi="Courier New" w:cs="Courier New"/>
          <w:sz w:val="20"/>
          <w:szCs w:val="20"/>
        </w:rPr>
      </w:pPr>
      <w:r>
        <w:rPr>
          <w:rFonts w:ascii="Courier New" w:hAnsi="Courier New" w:cs="Courier New"/>
          <w:sz w:val="20"/>
          <w:szCs w:val="20"/>
        </w:rPr>
        <w:t>│Этилендиамин                                   │   2      │ 3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длительности работы в атмосфере, содержащей окись углерода, не более 1 ч предельно допустимая концентрация окиси углерода может быть повышена до 50 мг/м3, при длительности работы не более 30 мин. - до 100 мг/м3, не более 15 мин. - до 200 мг/м3. Повторные работы в условиях повышенного содержания окиси углерода в воздухе рабочей зоны могут производиться с перерывом не менее 2 ч.</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2" w:name="Par2586"/>
      <w:bookmarkEnd w:id="22"/>
      <w:r>
        <w:rPr>
          <w:rFonts w:ascii="Calibri" w:hAnsi="Calibri" w:cs="Calibri"/>
        </w:rPr>
        <w:t>Приложение 4</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ПРЕДЕЛЫ ВОСПЛАМЕНЕНИЯ ГОРЮЧИХ ГАЗОВ</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 ВОЗДУХЕ, % (ПО ОБЪЕМУ)</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960"/>
        <w:gridCol w:w="1080"/>
        <w:gridCol w:w="3120"/>
      </w:tblGrid>
      <w:tr w:rsidR="00A132B4">
        <w:tblPrEx>
          <w:tblCellMar>
            <w:top w:w="0" w:type="dxa"/>
            <w:bottom w:w="0" w:type="dxa"/>
          </w:tblCellMar>
        </w:tblPrEx>
        <w:trPr>
          <w:trHeight w:val="400"/>
          <w:tblCellSpacing w:w="5" w:type="nil"/>
        </w:trPr>
        <w:tc>
          <w:tcPr>
            <w:tcW w:w="312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Газ           </w:t>
            </w:r>
          </w:p>
        </w:tc>
        <w:tc>
          <w:tcPr>
            <w:tcW w:w="96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Нижний</w:t>
            </w:r>
            <w:r>
              <w:rPr>
                <w:rFonts w:ascii="Courier New" w:hAnsi="Courier New" w:cs="Courier New"/>
                <w:sz w:val="20"/>
                <w:szCs w:val="20"/>
              </w:rPr>
              <w:br/>
              <w:t>предел</w:t>
            </w:r>
          </w:p>
        </w:tc>
        <w:tc>
          <w:tcPr>
            <w:tcW w:w="108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Верхний</w:t>
            </w:r>
            <w:r>
              <w:rPr>
                <w:rFonts w:ascii="Courier New" w:hAnsi="Courier New" w:cs="Courier New"/>
                <w:sz w:val="20"/>
                <w:szCs w:val="20"/>
              </w:rPr>
              <w:br/>
              <w:t xml:space="preserve">предел </w:t>
            </w:r>
          </w:p>
        </w:tc>
        <w:tc>
          <w:tcPr>
            <w:tcW w:w="3120"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Государственный стандарт</w:t>
            </w:r>
          </w:p>
        </w:tc>
      </w:tr>
      <w:tr w:rsidR="00A132B4">
        <w:tblPrEx>
          <w:tblCellMar>
            <w:top w:w="0" w:type="dxa"/>
            <w:bottom w:w="0" w:type="dxa"/>
          </w:tblCellMar>
        </w:tblPrEx>
        <w:trPr>
          <w:trHeight w:val="1400"/>
          <w:tblCellSpacing w:w="5" w:type="nil"/>
        </w:trPr>
        <w:tc>
          <w:tcPr>
            <w:tcW w:w="31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Аммиак                  </w:t>
            </w:r>
            <w:r>
              <w:rPr>
                <w:rFonts w:ascii="Courier New" w:hAnsi="Courier New" w:cs="Courier New"/>
                <w:sz w:val="20"/>
                <w:szCs w:val="20"/>
              </w:rPr>
              <w:br/>
              <w:t xml:space="preserve">Ацетилен                </w:t>
            </w:r>
            <w:r>
              <w:rPr>
                <w:rFonts w:ascii="Courier New" w:hAnsi="Courier New" w:cs="Courier New"/>
                <w:sz w:val="20"/>
                <w:szCs w:val="20"/>
              </w:rPr>
              <w:br/>
              <w:t xml:space="preserve">Водород                 </w:t>
            </w:r>
            <w:r>
              <w:rPr>
                <w:rFonts w:ascii="Courier New" w:hAnsi="Courier New" w:cs="Courier New"/>
                <w:sz w:val="20"/>
                <w:szCs w:val="20"/>
              </w:rPr>
              <w:br/>
              <w:t xml:space="preserve">Метан &lt;*&gt;               </w:t>
            </w:r>
            <w:r>
              <w:rPr>
                <w:rFonts w:ascii="Courier New" w:hAnsi="Courier New" w:cs="Courier New"/>
                <w:sz w:val="20"/>
                <w:szCs w:val="20"/>
              </w:rPr>
              <w:br/>
              <w:t xml:space="preserve">Окись (оксид) углерода  </w:t>
            </w:r>
            <w:r>
              <w:rPr>
                <w:rFonts w:ascii="Courier New" w:hAnsi="Courier New" w:cs="Courier New"/>
                <w:sz w:val="20"/>
                <w:szCs w:val="20"/>
              </w:rPr>
              <w:br/>
              <w:t xml:space="preserve">Пропан &lt;*&gt;              </w:t>
            </w:r>
            <w:r>
              <w:rPr>
                <w:rFonts w:ascii="Courier New" w:hAnsi="Courier New" w:cs="Courier New"/>
                <w:sz w:val="20"/>
                <w:szCs w:val="20"/>
              </w:rPr>
              <w:br/>
              <w:t xml:space="preserve">Сероводород             </w:t>
            </w:r>
          </w:p>
        </w:tc>
        <w:tc>
          <w:tcPr>
            <w:tcW w:w="96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15   </w:t>
            </w:r>
            <w:r>
              <w:rPr>
                <w:rFonts w:ascii="Courier New" w:hAnsi="Courier New" w:cs="Courier New"/>
                <w:sz w:val="20"/>
                <w:szCs w:val="20"/>
              </w:rPr>
              <w:br/>
              <w:t xml:space="preserve"> 2,2  </w:t>
            </w:r>
            <w:r>
              <w:rPr>
                <w:rFonts w:ascii="Courier New" w:hAnsi="Courier New" w:cs="Courier New"/>
                <w:sz w:val="20"/>
                <w:szCs w:val="20"/>
              </w:rPr>
              <w:br/>
              <w:t xml:space="preserve"> 4    </w:t>
            </w:r>
            <w:r>
              <w:rPr>
                <w:rFonts w:ascii="Courier New" w:hAnsi="Courier New" w:cs="Courier New"/>
                <w:sz w:val="20"/>
                <w:szCs w:val="20"/>
              </w:rPr>
              <w:br/>
              <w:t xml:space="preserve"> 5    </w:t>
            </w:r>
            <w:r>
              <w:rPr>
                <w:rFonts w:ascii="Courier New" w:hAnsi="Courier New" w:cs="Courier New"/>
                <w:sz w:val="20"/>
                <w:szCs w:val="20"/>
              </w:rPr>
              <w:br/>
              <w:t xml:space="preserve"> 12,5 </w:t>
            </w:r>
            <w:r>
              <w:rPr>
                <w:rFonts w:ascii="Courier New" w:hAnsi="Courier New" w:cs="Courier New"/>
                <w:sz w:val="20"/>
                <w:szCs w:val="20"/>
              </w:rPr>
              <w:br/>
              <w:t xml:space="preserve"> 2,3  </w:t>
            </w:r>
            <w:r>
              <w:rPr>
                <w:rFonts w:ascii="Courier New" w:hAnsi="Courier New" w:cs="Courier New"/>
                <w:sz w:val="20"/>
                <w:szCs w:val="20"/>
              </w:rPr>
              <w:br/>
              <w:t xml:space="preserve"> 4,3  </w:t>
            </w:r>
          </w:p>
        </w:tc>
        <w:tc>
          <w:tcPr>
            <w:tcW w:w="108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28   </w:t>
            </w:r>
            <w:r>
              <w:rPr>
                <w:rFonts w:ascii="Courier New" w:hAnsi="Courier New" w:cs="Courier New"/>
                <w:sz w:val="20"/>
                <w:szCs w:val="20"/>
              </w:rPr>
              <w:br/>
              <w:t xml:space="preserve">  81   </w:t>
            </w:r>
            <w:r>
              <w:rPr>
                <w:rFonts w:ascii="Courier New" w:hAnsi="Courier New" w:cs="Courier New"/>
                <w:sz w:val="20"/>
                <w:szCs w:val="20"/>
              </w:rPr>
              <w:br/>
              <w:t xml:space="preserve">  75   </w:t>
            </w:r>
            <w:r>
              <w:rPr>
                <w:rFonts w:ascii="Courier New" w:hAnsi="Courier New" w:cs="Courier New"/>
                <w:sz w:val="20"/>
                <w:szCs w:val="20"/>
              </w:rPr>
              <w:br/>
              <w:t xml:space="preserve">  15   </w:t>
            </w:r>
            <w:r>
              <w:rPr>
                <w:rFonts w:ascii="Courier New" w:hAnsi="Courier New" w:cs="Courier New"/>
                <w:sz w:val="20"/>
                <w:szCs w:val="20"/>
              </w:rPr>
              <w:br/>
              <w:t xml:space="preserve">  75   </w:t>
            </w:r>
            <w:r>
              <w:rPr>
                <w:rFonts w:ascii="Courier New" w:hAnsi="Courier New" w:cs="Courier New"/>
                <w:sz w:val="20"/>
                <w:szCs w:val="20"/>
              </w:rPr>
              <w:br/>
              <w:t xml:space="preserve">  9,5  </w:t>
            </w:r>
            <w:r>
              <w:rPr>
                <w:rFonts w:ascii="Courier New" w:hAnsi="Courier New" w:cs="Courier New"/>
                <w:sz w:val="20"/>
                <w:szCs w:val="20"/>
              </w:rPr>
              <w:br/>
              <w:t xml:space="preserve">  45,5 </w:t>
            </w:r>
          </w:p>
        </w:tc>
        <w:tc>
          <w:tcPr>
            <w:tcW w:w="3120"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r>
              <w:rPr>
                <w:rFonts w:ascii="Courier New" w:hAnsi="Courier New" w:cs="Courier New"/>
                <w:sz w:val="20"/>
                <w:szCs w:val="20"/>
              </w:rPr>
              <w:t xml:space="preserve">  ГОСТ 9-77             </w:t>
            </w:r>
            <w:r>
              <w:rPr>
                <w:rFonts w:ascii="Courier New" w:hAnsi="Courier New" w:cs="Courier New"/>
                <w:sz w:val="20"/>
                <w:szCs w:val="20"/>
              </w:rPr>
              <w:br/>
              <w:t xml:space="preserve">  ГОСТ 5457-75          </w:t>
            </w:r>
            <w:r>
              <w:rPr>
                <w:rFonts w:ascii="Courier New" w:hAnsi="Courier New" w:cs="Courier New"/>
                <w:sz w:val="20"/>
                <w:szCs w:val="20"/>
              </w:rPr>
              <w:br/>
              <w:t xml:space="preserve">  ГОСТ 3022-80          </w:t>
            </w:r>
            <w:r>
              <w:rPr>
                <w:rFonts w:ascii="Courier New" w:hAnsi="Courier New" w:cs="Courier New"/>
                <w:sz w:val="20"/>
                <w:szCs w:val="20"/>
              </w:rPr>
              <w:br/>
              <w:t xml:space="preserve">     -                  </w:t>
            </w:r>
            <w:r>
              <w:rPr>
                <w:rFonts w:ascii="Courier New" w:hAnsi="Courier New" w:cs="Courier New"/>
                <w:sz w:val="20"/>
                <w:szCs w:val="20"/>
              </w:rPr>
              <w:br/>
              <w:t xml:space="preserve">  ГОСТ 12.4.160-90      </w:t>
            </w:r>
            <w:r>
              <w:rPr>
                <w:rFonts w:ascii="Courier New" w:hAnsi="Courier New" w:cs="Courier New"/>
                <w:sz w:val="20"/>
                <w:szCs w:val="20"/>
              </w:rPr>
              <w:br/>
              <w:t xml:space="preserve">     -                  </w:t>
            </w:r>
            <w:r>
              <w:rPr>
                <w:rFonts w:ascii="Courier New" w:hAnsi="Courier New" w:cs="Courier New"/>
                <w:sz w:val="20"/>
                <w:szCs w:val="20"/>
              </w:rPr>
              <w:br/>
              <w:t xml:space="preserve">  ГОСТ 12.4.159-90      </w:t>
            </w: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Пределы воспламенения метана и пропана даны по "Правилам безопасности в газовом хозяйстве" (М.: Недра, 1982).</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Пределы воспламенения П (верхних или нижних, % по объему или мг/дм3) многокомпонентных горючих газов в смеси с воздухом определяются по формуле</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 xml:space="preserve">                  100</w:t>
      </w:r>
    </w:p>
    <w:p w:rsidR="00A132B4" w:rsidRDefault="00A132B4">
      <w:pPr>
        <w:pStyle w:val="ConsPlusNonformat"/>
      </w:pPr>
      <w:r>
        <w:t xml:space="preserve">    П = ───────────────────────── ,</w:t>
      </w:r>
    </w:p>
    <w:p w:rsidR="00A132B4" w:rsidRDefault="00A132B4">
      <w:pPr>
        <w:pStyle w:val="ConsPlusNonformat"/>
      </w:pPr>
      <w:r>
        <w:t xml:space="preserve">        С1/Р1 + С2/Р2 + ... Сi/Рi</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С1, С2 и Сi - концентрации горючих компонентов в смеси, % по объему или по массе, С1 + С2 + ... + Сi = 100; Р1, Р2 и Рi - верхний или нижний пределы воспламеняемости компонентов в смеси, % по объему или мг/дм3.</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3" w:name="Par2619"/>
      <w:bookmarkEnd w:id="23"/>
      <w:r>
        <w:rPr>
          <w:rFonts w:ascii="Calibri" w:hAnsi="Calibri" w:cs="Calibri"/>
        </w:rPr>
        <w:t>Приложение 5</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ЗНАКИ БЕЗОПАСНОСТИ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Смысловое значение  │   Номер   │      Место установки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знака   │                             │</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 ГОСТ  │                             │</w:t>
      </w:r>
    </w:p>
    <w:p w:rsidR="00A132B4" w:rsidRDefault="00A132B4">
      <w:pPr>
        <w:pStyle w:val="ConsPlusCell"/>
        <w:rPr>
          <w:rFonts w:ascii="Courier New" w:hAnsi="Courier New" w:cs="Courier New"/>
          <w:sz w:val="20"/>
          <w:szCs w:val="20"/>
        </w:rPr>
      </w:pPr>
      <w:r>
        <w:rPr>
          <w:rFonts w:ascii="Courier New" w:hAnsi="Courier New" w:cs="Courier New"/>
          <w:sz w:val="20"/>
          <w:szCs w:val="20"/>
        </w:rPr>
        <w:t>│                      │12.4.026-76│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I. Предупреждающие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│2.1        │На входных  дверях  и  внутри│</w:t>
      </w:r>
    </w:p>
    <w:p w:rsidR="00A132B4" w:rsidRDefault="00A132B4">
      <w:pPr>
        <w:pStyle w:val="ConsPlusCell"/>
        <w:rPr>
          <w:rFonts w:ascii="Courier New" w:hAnsi="Courier New" w:cs="Courier New"/>
          <w:sz w:val="20"/>
          <w:szCs w:val="20"/>
        </w:rPr>
      </w:pPr>
      <w:r>
        <w:rPr>
          <w:rFonts w:ascii="Courier New" w:hAnsi="Courier New" w:cs="Courier New"/>
          <w:sz w:val="20"/>
          <w:szCs w:val="20"/>
        </w:rPr>
        <w:t>│Легковоспламеняющиеся │           │складов, в  местах  хранения,│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│вещества              │           │на таре   для   хранения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│транспортирования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│легковоспламеняющихся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 перед    входом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│участки работ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│легковоспламеняющимися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           │веществами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│2.2        │На дверях и внутри складов, в│</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│Опасность взрыва      │           │местах хранения,  на таре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                      │           │хранения и  транспортирования│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│взрывоопасных материалов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 перед   входами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│участки работ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│взрывоопасными материалами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│веществами, а также в  местах│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│выполнения газоопасных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│2.3        │На дверях и внутри складов, в│</w:t>
      </w:r>
    </w:p>
    <w:p w:rsidR="00A132B4" w:rsidRDefault="00A132B4">
      <w:pPr>
        <w:pStyle w:val="ConsPlusCell"/>
        <w:rPr>
          <w:rFonts w:ascii="Courier New" w:hAnsi="Courier New" w:cs="Courier New"/>
          <w:sz w:val="20"/>
          <w:szCs w:val="20"/>
        </w:rPr>
      </w:pPr>
      <w:r>
        <w:rPr>
          <w:rFonts w:ascii="Courier New" w:hAnsi="Courier New" w:cs="Courier New"/>
          <w:sz w:val="20"/>
          <w:szCs w:val="20"/>
        </w:rPr>
        <w:t>│Едкие вещества        │           │местах хранения         едких│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 на  участках работ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│ними, на таре для их хранения│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│и транспортирования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│2.4        │На дверях и внутри складов, в│</w:t>
      </w:r>
    </w:p>
    <w:p w:rsidR="00A132B4" w:rsidRDefault="00A132B4">
      <w:pPr>
        <w:pStyle w:val="ConsPlusCell"/>
        <w:rPr>
          <w:rFonts w:ascii="Courier New" w:hAnsi="Courier New" w:cs="Courier New"/>
          <w:sz w:val="20"/>
          <w:szCs w:val="20"/>
        </w:rPr>
      </w:pPr>
      <w:r>
        <w:rPr>
          <w:rFonts w:ascii="Courier New" w:hAnsi="Courier New" w:cs="Courier New"/>
          <w:sz w:val="20"/>
          <w:szCs w:val="20"/>
        </w:rPr>
        <w:t>│Ядовитые вещества     │           │местах    хранения   ядовитых│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 на  участках работ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│ними, на таре для их хранения│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│и транспортирования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│2.9        │На              оборудовании,│</w:t>
      </w:r>
    </w:p>
    <w:p w:rsidR="00A132B4" w:rsidRDefault="00A132B4">
      <w:pPr>
        <w:pStyle w:val="ConsPlusCell"/>
        <w:rPr>
          <w:rFonts w:ascii="Courier New" w:hAnsi="Courier New" w:cs="Courier New"/>
          <w:sz w:val="20"/>
          <w:szCs w:val="20"/>
        </w:rPr>
      </w:pPr>
      <w:r>
        <w:rPr>
          <w:rFonts w:ascii="Courier New" w:hAnsi="Courier New" w:cs="Courier New"/>
          <w:sz w:val="20"/>
          <w:szCs w:val="20"/>
        </w:rPr>
        <w:t>│Оборудование в работе │           │расположенном вблизи    места│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│Осторожно!            │2.9        │На границах    ремонтируемого│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│Опасная зона          │           │оборудования или     участков│</w:t>
      </w:r>
    </w:p>
    <w:p w:rsidR="00A132B4" w:rsidRDefault="00A132B4">
      <w:pPr>
        <w:pStyle w:val="ConsPlusCell"/>
        <w:rPr>
          <w:rFonts w:ascii="Courier New" w:hAnsi="Courier New" w:cs="Courier New"/>
          <w:sz w:val="20"/>
          <w:szCs w:val="20"/>
        </w:rPr>
      </w:pPr>
      <w:r>
        <w:rPr>
          <w:rFonts w:ascii="Courier New" w:hAnsi="Courier New" w:cs="Courier New"/>
          <w:sz w:val="20"/>
          <w:szCs w:val="20"/>
        </w:rPr>
        <w:t>│                      │           │территории теплотрассы, цеха,│</w:t>
      </w:r>
    </w:p>
    <w:p w:rsidR="00A132B4" w:rsidRDefault="00A132B4">
      <w:pPr>
        <w:pStyle w:val="ConsPlusCell"/>
        <w:rPr>
          <w:rFonts w:ascii="Courier New" w:hAnsi="Courier New" w:cs="Courier New"/>
          <w:sz w:val="20"/>
          <w:szCs w:val="20"/>
        </w:rPr>
      </w:pPr>
      <w:r>
        <w:rPr>
          <w:rFonts w:ascii="Courier New" w:hAnsi="Courier New" w:cs="Courier New"/>
          <w:sz w:val="20"/>
          <w:szCs w:val="20"/>
        </w:rPr>
        <w:t>│                      │           │где по состоянию  и  условиям│</w:t>
      </w:r>
    </w:p>
    <w:p w:rsidR="00A132B4" w:rsidRDefault="00A132B4">
      <w:pPr>
        <w:pStyle w:val="ConsPlusCell"/>
        <w:rPr>
          <w:rFonts w:ascii="Courier New" w:hAnsi="Courier New" w:cs="Courier New"/>
          <w:sz w:val="20"/>
          <w:szCs w:val="20"/>
        </w:rPr>
      </w:pPr>
      <w:r>
        <w:rPr>
          <w:rFonts w:ascii="Courier New" w:hAnsi="Courier New" w:cs="Courier New"/>
          <w:sz w:val="20"/>
          <w:szCs w:val="20"/>
        </w:rPr>
        <w:t>│                      │           │работы           оборудования│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│нахождение людей опасно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                        II. Запрещающие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│Запрещается           │1.1        │На наружной  стороне дверей и│</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│пользоваться  открытым│           │внутри складов  с  пожаро-  и│</w:t>
      </w:r>
    </w:p>
    <w:p w:rsidR="00A132B4" w:rsidRDefault="00A132B4">
      <w:pPr>
        <w:pStyle w:val="ConsPlusCell"/>
        <w:rPr>
          <w:rFonts w:ascii="Courier New" w:hAnsi="Courier New" w:cs="Courier New"/>
          <w:sz w:val="20"/>
          <w:szCs w:val="20"/>
        </w:rPr>
      </w:pPr>
      <w:r>
        <w:rPr>
          <w:rFonts w:ascii="Courier New" w:hAnsi="Courier New" w:cs="Courier New"/>
          <w:sz w:val="20"/>
          <w:szCs w:val="20"/>
        </w:rPr>
        <w:t>│огнем                 │           │взрывоопасными материалами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│веществами; при   входе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│участки, где  проводят работы│</w:t>
      </w:r>
    </w:p>
    <w:p w:rsidR="00A132B4" w:rsidRDefault="00A132B4">
      <w:pPr>
        <w:pStyle w:val="ConsPlusCell"/>
        <w:rPr>
          <w:rFonts w:ascii="Courier New" w:hAnsi="Courier New" w:cs="Courier New"/>
          <w:sz w:val="20"/>
          <w:szCs w:val="20"/>
        </w:rPr>
      </w:pPr>
      <w:r>
        <w:rPr>
          <w:rFonts w:ascii="Courier New" w:hAnsi="Courier New" w:cs="Courier New"/>
          <w:sz w:val="20"/>
          <w:szCs w:val="20"/>
        </w:rPr>
        <w:t>│                      │           │с указанными  материалами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│веществами; на  оборудовании,│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│представляющем      опасность│</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│взрыва или воспламенения;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│таре для      хранения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│транспортирования пожаро-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│взрывоопасных веществ,      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│также в   местах   выполнения│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│газоопасных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│Запрещается курить    │1.2        │То же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│Вход          (проход)│1.3        │У входа  в  опасные  зоны,  а│</w:t>
      </w:r>
    </w:p>
    <w:p w:rsidR="00A132B4" w:rsidRDefault="00A132B4">
      <w:pPr>
        <w:pStyle w:val="ConsPlusCell"/>
        <w:rPr>
          <w:rFonts w:ascii="Courier New" w:hAnsi="Courier New" w:cs="Courier New"/>
          <w:sz w:val="20"/>
          <w:szCs w:val="20"/>
        </w:rPr>
      </w:pPr>
      <w:r>
        <w:rPr>
          <w:rFonts w:ascii="Courier New" w:hAnsi="Courier New" w:cs="Courier New"/>
          <w:sz w:val="20"/>
          <w:szCs w:val="20"/>
        </w:rPr>
        <w:t>│воспрещен             │           │также  в  помещения  и  зоны,│</w:t>
      </w:r>
    </w:p>
    <w:p w:rsidR="00A132B4" w:rsidRDefault="00A132B4">
      <w:pPr>
        <w:pStyle w:val="ConsPlusCell"/>
        <w:rPr>
          <w:rFonts w:ascii="Courier New" w:hAnsi="Courier New" w:cs="Courier New"/>
          <w:sz w:val="20"/>
          <w:szCs w:val="20"/>
        </w:rPr>
      </w:pPr>
      <w:r>
        <w:rPr>
          <w:rFonts w:ascii="Courier New" w:hAnsi="Courier New" w:cs="Courier New"/>
          <w:sz w:val="20"/>
          <w:szCs w:val="20"/>
        </w:rPr>
        <w:t>│                      │           │в которые закрыт  доступ  для│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│посторонних лиц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│Не закрывать       (не│1.5        │На арматуре       (задвижках,│</w:t>
      </w:r>
    </w:p>
    <w:p w:rsidR="00A132B4" w:rsidRDefault="00A132B4">
      <w:pPr>
        <w:pStyle w:val="ConsPlusCell"/>
        <w:rPr>
          <w:rFonts w:ascii="Courier New" w:hAnsi="Courier New" w:cs="Courier New"/>
          <w:sz w:val="20"/>
          <w:szCs w:val="20"/>
        </w:rPr>
      </w:pPr>
      <w:r>
        <w:rPr>
          <w:rFonts w:ascii="Courier New" w:hAnsi="Courier New" w:cs="Courier New"/>
          <w:sz w:val="20"/>
          <w:szCs w:val="20"/>
        </w:rPr>
        <w:t>│открывать) -  работают│           │вентилях, клапанах, шиберах и│</w:t>
      </w:r>
    </w:p>
    <w:p w:rsidR="00A132B4" w:rsidRDefault="00A132B4">
      <w:pPr>
        <w:pStyle w:val="ConsPlusCell"/>
        <w:rPr>
          <w:rFonts w:ascii="Courier New" w:hAnsi="Courier New" w:cs="Courier New"/>
          <w:sz w:val="20"/>
          <w:szCs w:val="20"/>
        </w:rPr>
      </w:pPr>
      <w:r>
        <w:rPr>
          <w:rFonts w:ascii="Courier New" w:hAnsi="Courier New" w:cs="Courier New"/>
          <w:sz w:val="20"/>
          <w:szCs w:val="20"/>
        </w:rPr>
        <w:t>│люди                  │           │т.п.), которые         нельзя│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│закрывать (открывать)      по│</w:t>
      </w:r>
    </w:p>
    <w:p w:rsidR="00A132B4" w:rsidRDefault="00A132B4">
      <w:pPr>
        <w:pStyle w:val="ConsPlusCell"/>
        <w:rPr>
          <w:rFonts w:ascii="Courier New" w:hAnsi="Courier New" w:cs="Courier New"/>
          <w:sz w:val="20"/>
          <w:szCs w:val="20"/>
        </w:rPr>
      </w:pPr>
      <w:r>
        <w:rPr>
          <w:rFonts w:ascii="Courier New" w:hAnsi="Courier New" w:cs="Courier New"/>
          <w:sz w:val="20"/>
          <w:szCs w:val="20"/>
        </w:rPr>
        <w:t>│                      │           │условиям производства  работы│</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           │или по состоянию схемы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│Подъем запрещен       │1.5        │В местах,   где   подъем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│ремонтируемое    оборудование│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           │опасен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│Не включать - работают│1.5        │На рукоятках   или  штурвалах│</w:t>
      </w:r>
    </w:p>
    <w:p w:rsidR="00A132B4" w:rsidRDefault="00A132B4">
      <w:pPr>
        <w:pStyle w:val="ConsPlusCell"/>
        <w:rPr>
          <w:rFonts w:ascii="Courier New" w:hAnsi="Courier New" w:cs="Courier New"/>
          <w:sz w:val="20"/>
          <w:szCs w:val="20"/>
        </w:rPr>
      </w:pPr>
      <w:r>
        <w:rPr>
          <w:rFonts w:ascii="Courier New" w:hAnsi="Courier New" w:cs="Courier New"/>
          <w:sz w:val="20"/>
          <w:szCs w:val="20"/>
        </w:rPr>
        <w:t>│люди                  │           │электроприводов арматуры,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│помощью которых  оборудование│</w:t>
      </w:r>
    </w:p>
    <w:p w:rsidR="00A132B4" w:rsidRDefault="00A132B4">
      <w:pPr>
        <w:pStyle w:val="ConsPlusCell"/>
        <w:rPr>
          <w:rFonts w:ascii="Courier New" w:hAnsi="Courier New" w:cs="Courier New"/>
          <w:sz w:val="20"/>
          <w:szCs w:val="20"/>
        </w:rPr>
      </w:pPr>
      <w:r>
        <w:rPr>
          <w:rFonts w:ascii="Courier New" w:hAnsi="Courier New" w:cs="Courier New"/>
          <w:sz w:val="20"/>
          <w:szCs w:val="20"/>
        </w:rPr>
        <w:t>│                      │           │включается, а    также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│устройствах    дистанционного│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           │управления (щиты   и   пульты│</w:t>
      </w:r>
    </w:p>
    <w:p w:rsidR="00A132B4" w:rsidRDefault="00A132B4">
      <w:pPr>
        <w:pStyle w:val="ConsPlusCell"/>
        <w:rPr>
          <w:rFonts w:ascii="Courier New" w:hAnsi="Courier New" w:cs="Courier New"/>
          <w:sz w:val="20"/>
          <w:szCs w:val="20"/>
        </w:rPr>
      </w:pPr>
      <w:r>
        <w:rPr>
          <w:rFonts w:ascii="Courier New" w:hAnsi="Courier New" w:cs="Courier New"/>
          <w:sz w:val="20"/>
          <w:szCs w:val="20"/>
        </w:rPr>
        <w:t>│                      │           │управления)  электроприводами│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│арматуры, с  помощью  которой│</w:t>
      </w:r>
    </w:p>
    <w:p w:rsidR="00A132B4" w:rsidRDefault="00A132B4">
      <w:pPr>
        <w:pStyle w:val="ConsPlusCell"/>
        <w:rPr>
          <w:rFonts w:ascii="Courier New" w:hAnsi="Courier New" w:cs="Courier New"/>
          <w:sz w:val="20"/>
          <w:szCs w:val="20"/>
        </w:rPr>
      </w:pPr>
      <w:r>
        <w:rPr>
          <w:rFonts w:ascii="Courier New" w:hAnsi="Courier New" w:cs="Courier New"/>
          <w:sz w:val="20"/>
          <w:szCs w:val="20"/>
        </w:rPr>
        <w:t>│                      │           │оборудование отключается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                      III. Предписывающие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│Работать с применением│3.7        │При входе      в      рабочие│</w:t>
      </w:r>
    </w:p>
    <w:p w:rsidR="00A132B4" w:rsidRDefault="00A132B4">
      <w:pPr>
        <w:pStyle w:val="ConsPlusCell"/>
        <w:rPr>
          <w:rFonts w:ascii="Courier New" w:hAnsi="Courier New" w:cs="Courier New"/>
          <w:sz w:val="20"/>
          <w:szCs w:val="20"/>
        </w:rPr>
      </w:pPr>
      <w:r>
        <w:rPr>
          <w:rFonts w:ascii="Courier New" w:hAnsi="Courier New" w:cs="Courier New"/>
          <w:sz w:val="20"/>
          <w:szCs w:val="20"/>
        </w:rPr>
        <w:t>│средств защиты органов│           │помещения, зоны  или  участки│</w:t>
      </w:r>
    </w:p>
    <w:p w:rsidR="00A132B4" w:rsidRDefault="00A132B4">
      <w:pPr>
        <w:pStyle w:val="ConsPlusCell"/>
        <w:rPr>
          <w:rFonts w:ascii="Courier New" w:hAnsi="Courier New" w:cs="Courier New"/>
          <w:sz w:val="20"/>
          <w:szCs w:val="20"/>
        </w:rPr>
      </w:pPr>
      <w:r>
        <w:rPr>
          <w:rFonts w:ascii="Courier New" w:hAnsi="Courier New" w:cs="Courier New"/>
          <w:sz w:val="20"/>
          <w:szCs w:val="20"/>
        </w:rPr>
        <w:t>│дыхания!              │           │работ, связанные с выделением│</w:t>
      </w:r>
    </w:p>
    <w:p w:rsidR="00A132B4" w:rsidRDefault="00A132B4">
      <w:pPr>
        <w:pStyle w:val="ConsPlusCell"/>
        <w:rPr>
          <w:rFonts w:ascii="Courier New" w:hAnsi="Courier New" w:cs="Courier New"/>
          <w:sz w:val="20"/>
          <w:szCs w:val="20"/>
        </w:rPr>
      </w:pPr>
      <w:r>
        <w:rPr>
          <w:rFonts w:ascii="Courier New" w:hAnsi="Courier New" w:cs="Courier New"/>
          <w:sz w:val="20"/>
          <w:szCs w:val="20"/>
        </w:rPr>
        <w:t>│                      │           │вредных для         организма│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│человека газов,        паров,│</w:t>
      </w:r>
    </w:p>
    <w:p w:rsidR="00A132B4" w:rsidRDefault="00A132B4">
      <w:pPr>
        <w:pStyle w:val="ConsPlusCell"/>
        <w:rPr>
          <w:rFonts w:ascii="Courier New" w:hAnsi="Courier New" w:cs="Courier New"/>
          <w:sz w:val="20"/>
          <w:szCs w:val="20"/>
        </w:rPr>
      </w:pPr>
      <w:r>
        <w:rPr>
          <w:rFonts w:ascii="Courier New" w:hAnsi="Courier New" w:cs="Courier New"/>
          <w:sz w:val="20"/>
          <w:szCs w:val="20"/>
        </w:rPr>
        <w:t>│                      │           │аэрозолей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│Работать здесь!       │3.9        │На конструкциях,  в   местах,│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│где обеспечена   безопасность│</w:t>
      </w:r>
    </w:p>
    <w:p w:rsidR="00A132B4" w:rsidRDefault="00A132B4">
      <w:pPr>
        <w:pStyle w:val="ConsPlusCell"/>
        <w:rPr>
          <w:rFonts w:ascii="Courier New" w:hAnsi="Courier New" w:cs="Courier New"/>
          <w:sz w:val="20"/>
          <w:szCs w:val="20"/>
        </w:rPr>
      </w:pPr>
      <w:r>
        <w:rPr>
          <w:rFonts w:ascii="Courier New" w:hAnsi="Courier New" w:cs="Courier New"/>
          <w:sz w:val="20"/>
          <w:szCs w:val="20"/>
        </w:rPr>
        <w:t>│                      │           │проведения работ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│Проход здесь!         │3.9        │У места       организованного│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           │прохода      при      ремонте│</w:t>
      </w:r>
    </w:p>
    <w:p w:rsidR="00A132B4" w:rsidRDefault="00A132B4">
      <w:pPr>
        <w:pStyle w:val="ConsPlusCell"/>
        <w:rPr>
          <w:rFonts w:ascii="Courier New" w:hAnsi="Courier New" w:cs="Courier New"/>
          <w:sz w:val="20"/>
          <w:szCs w:val="20"/>
        </w:rPr>
      </w:pPr>
      <w:r>
        <w:rPr>
          <w:rFonts w:ascii="Courier New" w:hAnsi="Courier New" w:cs="Courier New"/>
          <w:sz w:val="20"/>
          <w:szCs w:val="20"/>
        </w:rPr>
        <w:t>│                      │           │оборудования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│Подъем здесь!         │3.9        │У места       организованного│</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│подъема на      ремонтируемое│</w:t>
      </w:r>
    </w:p>
    <w:p w:rsidR="00A132B4" w:rsidRDefault="00A132B4">
      <w:pPr>
        <w:pStyle w:val="ConsPlusCell"/>
        <w:rPr>
          <w:rFonts w:ascii="Courier New" w:hAnsi="Courier New" w:cs="Courier New"/>
          <w:sz w:val="20"/>
          <w:szCs w:val="20"/>
        </w:rPr>
      </w:pPr>
      <w:r>
        <w:rPr>
          <w:rFonts w:ascii="Courier New" w:hAnsi="Courier New" w:cs="Courier New"/>
          <w:sz w:val="20"/>
          <w:szCs w:val="20"/>
        </w:rPr>
        <w:t>│                      │           │оборудование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│Проход         держать│3.10       │На путях  подхода   к  местам│</w:t>
      </w:r>
    </w:p>
    <w:p w:rsidR="00A132B4" w:rsidRDefault="00A132B4">
      <w:pPr>
        <w:pStyle w:val="ConsPlusCell"/>
        <w:rPr>
          <w:rFonts w:ascii="Courier New" w:hAnsi="Courier New" w:cs="Courier New"/>
          <w:sz w:val="20"/>
          <w:szCs w:val="20"/>
        </w:rPr>
      </w:pPr>
      <w:r>
        <w:rPr>
          <w:rFonts w:ascii="Courier New" w:hAnsi="Courier New" w:cs="Courier New"/>
          <w:sz w:val="20"/>
          <w:szCs w:val="20"/>
        </w:rPr>
        <w:t>│свободным!            │           │размещения пожарной техники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│к эвакуационным  или запасным│</w:t>
      </w:r>
    </w:p>
    <w:p w:rsidR="00A132B4" w:rsidRDefault="00A132B4">
      <w:pPr>
        <w:pStyle w:val="ConsPlusCell"/>
        <w:rPr>
          <w:rFonts w:ascii="Courier New" w:hAnsi="Courier New" w:cs="Courier New"/>
          <w:sz w:val="20"/>
          <w:szCs w:val="20"/>
        </w:rPr>
      </w:pPr>
      <w:r>
        <w:rPr>
          <w:rFonts w:ascii="Courier New" w:hAnsi="Courier New" w:cs="Courier New"/>
          <w:sz w:val="20"/>
          <w:szCs w:val="20"/>
        </w:rPr>
        <w:t>│                      │           │выходам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│Выходить здесь!       │3.11       │На дверях  эвакуационных  или│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│запасных выходов,  на   путях│</w:t>
      </w:r>
    </w:p>
    <w:p w:rsidR="00A132B4" w:rsidRDefault="00A132B4">
      <w:pPr>
        <w:pStyle w:val="ConsPlusCell"/>
        <w:rPr>
          <w:rFonts w:ascii="Courier New" w:hAnsi="Courier New" w:cs="Courier New"/>
          <w:sz w:val="20"/>
          <w:szCs w:val="20"/>
        </w:rPr>
      </w:pPr>
      <w:r>
        <w:rPr>
          <w:rFonts w:ascii="Courier New" w:hAnsi="Courier New" w:cs="Courier New"/>
          <w:sz w:val="20"/>
          <w:szCs w:val="20"/>
        </w:rPr>
        <w:t>│                      │           │эвакуации. На путях эвакуации│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│применяют знаки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│дополнительной табличкой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│указательной стрелкой.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                      │           │Примечания. 1. Знак выполняют│</w:t>
      </w:r>
    </w:p>
    <w:p w:rsidR="00A132B4" w:rsidRDefault="00A132B4">
      <w:pPr>
        <w:pStyle w:val="ConsPlusCell"/>
        <w:rPr>
          <w:rFonts w:ascii="Courier New" w:hAnsi="Courier New" w:cs="Courier New"/>
          <w:sz w:val="20"/>
          <w:szCs w:val="20"/>
        </w:rPr>
      </w:pPr>
      <w:r>
        <w:rPr>
          <w:rFonts w:ascii="Courier New" w:hAnsi="Courier New" w:cs="Courier New"/>
          <w:sz w:val="20"/>
          <w:szCs w:val="20"/>
        </w:rPr>
        <w:t>│                      │           │в прямом     и     зеркальном│</w:t>
      </w:r>
    </w:p>
    <w:p w:rsidR="00A132B4" w:rsidRDefault="00A132B4">
      <w:pPr>
        <w:pStyle w:val="ConsPlusCell"/>
        <w:rPr>
          <w:rFonts w:ascii="Courier New" w:hAnsi="Courier New" w:cs="Courier New"/>
          <w:sz w:val="20"/>
          <w:szCs w:val="20"/>
        </w:rPr>
      </w:pPr>
      <w:r>
        <w:rPr>
          <w:rFonts w:ascii="Courier New" w:hAnsi="Courier New" w:cs="Courier New"/>
          <w:sz w:val="20"/>
          <w:szCs w:val="20"/>
        </w:rPr>
        <w:t>│                      │           │изображениях.                │</w:t>
      </w:r>
    </w:p>
    <w:p w:rsidR="00A132B4" w:rsidRDefault="00A132B4">
      <w:pPr>
        <w:pStyle w:val="ConsPlusCell"/>
        <w:rPr>
          <w:rFonts w:ascii="Courier New" w:hAnsi="Courier New" w:cs="Courier New"/>
          <w:sz w:val="20"/>
          <w:szCs w:val="20"/>
        </w:rPr>
      </w:pPr>
      <w:r>
        <w:rPr>
          <w:rFonts w:ascii="Courier New" w:hAnsi="Courier New" w:cs="Courier New"/>
          <w:sz w:val="20"/>
          <w:szCs w:val="20"/>
        </w:rPr>
        <w:t>│                      │           │2. Направление   стрелки   на│</w:t>
      </w:r>
    </w:p>
    <w:p w:rsidR="00A132B4" w:rsidRDefault="00A132B4">
      <w:pPr>
        <w:pStyle w:val="ConsPlusCell"/>
        <w:rPr>
          <w:rFonts w:ascii="Courier New" w:hAnsi="Courier New" w:cs="Courier New"/>
          <w:sz w:val="20"/>
          <w:szCs w:val="20"/>
        </w:rPr>
      </w:pPr>
      <w:r>
        <w:rPr>
          <w:rFonts w:ascii="Courier New" w:hAnsi="Courier New" w:cs="Courier New"/>
          <w:sz w:val="20"/>
          <w:szCs w:val="20"/>
        </w:rPr>
        <w:t>│                      │           │табличке должно  совпадать  с│</w:t>
      </w:r>
    </w:p>
    <w:p w:rsidR="00A132B4" w:rsidRDefault="00A132B4">
      <w:pPr>
        <w:pStyle w:val="ConsPlusCell"/>
        <w:rPr>
          <w:rFonts w:ascii="Courier New" w:hAnsi="Courier New" w:cs="Courier New"/>
          <w:sz w:val="20"/>
          <w:szCs w:val="20"/>
        </w:rPr>
      </w:pPr>
      <w:r>
        <w:rPr>
          <w:rFonts w:ascii="Courier New" w:hAnsi="Courier New" w:cs="Courier New"/>
          <w:sz w:val="20"/>
          <w:szCs w:val="20"/>
        </w:rPr>
        <w:t>│                      │           │направлением эвакуации      и│</w:t>
      </w:r>
    </w:p>
    <w:p w:rsidR="00A132B4" w:rsidRDefault="00A132B4">
      <w:pPr>
        <w:pStyle w:val="ConsPlusCell"/>
        <w:rPr>
          <w:rFonts w:ascii="Courier New" w:hAnsi="Courier New" w:cs="Courier New"/>
          <w:sz w:val="20"/>
          <w:szCs w:val="20"/>
        </w:rPr>
      </w:pPr>
      <w:r>
        <w:rPr>
          <w:rFonts w:ascii="Courier New" w:hAnsi="Courier New" w:cs="Courier New"/>
          <w:sz w:val="20"/>
          <w:szCs w:val="20"/>
        </w:rPr>
        <w:t>│                      │           │направлением         движения│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│бегущего            человека,│</w:t>
      </w:r>
    </w:p>
    <w:p w:rsidR="00A132B4" w:rsidRDefault="00A132B4">
      <w:pPr>
        <w:pStyle w:val="ConsPlusCell"/>
        <w:rPr>
          <w:rFonts w:ascii="Courier New" w:hAnsi="Courier New" w:cs="Courier New"/>
          <w:sz w:val="20"/>
          <w:szCs w:val="20"/>
        </w:rPr>
      </w:pPr>
      <w:r>
        <w:rPr>
          <w:rFonts w:ascii="Courier New" w:hAnsi="Courier New" w:cs="Courier New"/>
          <w:sz w:val="20"/>
          <w:szCs w:val="20"/>
        </w:rPr>
        <w:t>│                      │           │изображенного на знаке.      │</w:t>
      </w:r>
    </w:p>
    <w:p w:rsidR="00A132B4" w:rsidRDefault="00A132B4">
      <w:pPr>
        <w:pStyle w:val="ConsPlusCell"/>
        <w:rPr>
          <w:rFonts w:ascii="Courier New" w:hAnsi="Courier New" w:cs="Courier New"/>
          <w:sz w:val="20"/>
          <w:szCs w:val="20"/>
        </w:rPr>
      </w:pPr>
      <w:r>
        <w:rPr>
          <w:rFonts w:ascii="Courier New" w:hAnsi="Courier New" w:cs="Courier New"/>
          <w:sz w:val="20"/>
          <w:szCs w:val="20"/>
        </w:rPr>
        <w:t>│                      │           │3. Стрелка   должна  рельефно│</w:t>
      </w:r>
    </w:p>
    <w:p w:rsidR="00A132B4" w:rsidRDefault="00A132B4">
      <w:pPr>
        <w:pStyle w:val="ConsPlusCell"/>
        <w:rPr>
          <w:rFonts w:ascii="Courier New" w:hAnsi="Courier New" w:cs="Courier New"/>
          <w:sz w:val="20"/>
          <w:szCs w:val="20"/>
        </w:rPr>
      </w:pPr>
      <w:r>
        <w:rPr>
          <w:rFonts w:ascii="Courier New" w:hAnsi="Courier New" w:cs="Courier New"/>
          <w:sz w:val="20"/>
          <w:szCs w:val="20"/>
        </w:rPr>
        <w:t>│                      │           │выделяться на     поверхности│</w:t>
      </w:r>
    </w:p>
    <w:p w:rsidR="00A132B4" w:rsidRDefault="00A132B4">
      <w:pPr>
        <w:pStyle w:val="ConsPlusCell"/>
        <w:rPr>
          <w:rFonts w:ascii="Courier New" w:hAnsi="Courier New" w:cs="Courier New"/>
          <w:sz w:val="20"/>
          <w:szCs w:val="20"/>
        </w:rPr>
      </w:pPr>
      <w:r>
        <w:rPr>
          <w:rFonts w:ascii="Courier New" w:hAnsi="Courier New" w:cs="Courier New"/>
          <w:sz w:val="20"/>
          <w:szCs w:val="20"/>
        </w:rPr>
        <w:t>│                      │           │таблички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│Дверь держать закрытой│3.12       │С обеих    сторон    пожарных│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│дверей, а   также  на  дверях│</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           │иного назначения,    закрытое│</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│положение которых   требуется│</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 соображениям безопасности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                        IV. Указательные                        │</w:t>
      </w:r>
    </w:p>
    <w:p w:rsidR="00A132B4" w:rsidRDefault="00A132B4">
      <w:pPr>
        <w:pStyle w:val="ConsPlusCell"/>
        <w:rPr>
          <w:rFonts w:ascii="Courier New" w:hAnsi="Courier New" w:cs="Courier New"/>
          <w:sz w:val="20"/>
          <w:szCs w:val="20"/>
        </w:rPr>
      </w:pPr>
      <w:r>
        <w:rPr>
          <w:rFonts w:ascii="Courier New" w:hAnsi="Courier New" w:cs="Courier New"/>
          <w:sz w:val="20"/>
          <w:szCs w:val="20"/>
        </w:rPr>
        <w:t>│                                                                │</w:t>
      </w:r>
    </w:p>
    <w:p w:rsidR="00A132B4" w:rsidRDefault="00A132B4">
      <w:pPr>
        <w:pStyle w:val="ConsPlusCell"/>
        <w:rPr>
          <w:rFonts w:ascii="Courier New" w:hAnsi="Courier New" w:cs="Courier New"/>
          <w:sz w:val="20"/>
          <w:szCs w:val="20"/>
        </w:rPr>
      </w:pPr>
      <w:r>
        <w:rPr>
          <w:rFonts w:ascii="Courier New" w:hAnsi="Courier New" w:cs="Courier New"/>
          <w:sz w:val="20"/>
          <w:szCs w:val="20"/>
        </w:rPr>
        <w:t>│Место курения         │4.3        │В            производственных│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│помещениях и на   территориях│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│для указания места курения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           │                             │</w:t>
      </w:r>
    </w:p>
    <w:p w:rsidR="00A132B4" w:rsidRDefault="00A132B4">
      <w:pPr>
        <w:pStyle w:val="ConsPlusCell"/>
        <w:rPr>
          <w:rFonts w:ascii="Courier New" w:hAnsi="Courier New" w:cs="Courier New"/>
          <w:sz w:val="20"/>
          <w:szCs w:val="20"/>
        </w:rPr>
      </w:pPr>
      <w:r>
        <w:rPr>
          <w:rFonts w:ascii="Courier New" w:hAnsi="Courier New" w:cs="Courier New"/>
          <w:sz w:val="20"/>
          <w:szCs w:val="20"/>
        </w:rPr>
        <w:t>│Питьевая вода         │4.4        │В            производственных│</w:t>
      </w:r>
    </w:p>
    <w:p w:rsidR="00A132B4" w:rsidRDefault="00A132B4">
      <w:pPr>
        <w:pStyle w:val="ConsPlusCell"/>
        <w:rPr>
          <w:rFonts w:ascii="Courier New" w:hAnsi="Courier New" w:cs="Courier New"/>
          <w:sz w:val="20"/>
          <w:szCs w:val="20"/>
        </w:rPr>
      </w:pPr>
      <w:r>
        <w:rPr>
          <w:rFonts w:ascii="Courier New" w:hAnsi="Courier New" w:cs="Courier New"/>
          <w:sz w:val="20"/>
          <w:szCs w:val="20"/>
        </w:rPr>
        <w:t>│                      │           │помещениях и на территориях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4" w:name="Par2785"/>
      <w:bookmarkEnd w:id="24"/>
      <w:r>
        <w:rPr>
          <w:rFonts w:ascii="Calibri" w:hAnsi="Calibri" w:cs="Calibri"/>
        </w:rPr>
        <w:t>Приложение 6</w:t>
      </w:r>
    </w:p>
    <w:p w:rsidR="00A132B4" w:rsidRDefault="00A132B4">
      <w:pPr>
        <w:widowControl w:val="0"/>
        <w:autoSpaceDE w:val="0"/>
        <w:autoSpaceDN w:val="0"/>
        <w:adjustRightInd w:val="0"/>
        <w:spacing w:after="0" w:line="240" w:lineRule="auto"/>
        <w:jc w:val="right"/>
        <w:rPr>
          <w:rFonts w:ascii="Calibri" w:hAnsi="Calibri" w:cs="Calibri"/>
        </w:rPr>
      </w:pPr>
    </w:p>
    <w:p w:rsidR="00A132B4" w:rsidRDefault="00A132B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ЖУРНАЛ</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ПРИЕМКИ И ОСМОТРА ЛЕСОВ И ПОДМОСТЕЙ</w:t>
      </w:r>
    </w:p>
    <w:p w:rsidR="00A132B4" w:rsidRDefault="00A132B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36"/>
        <w:gridCol w:w="972"/>
        <w:gridCol w:w="2808"/>
        <w:gridCol w:w="1512"/>
        <w:gridCol w:w="1728"/>
      </w:tblGrid>
      <w:tr w:rsidR="00A132B4">
        <w:tblPrEx>
          <w:tblCellMar>
            <w:top w:w="0" w:type="dxa"/>
            <w:bottom w:w="0" w:type="dxa"/>
          </w:tblCellMar>
        </w:tblPrEx>
        <w:trPr>
          <w:trHeight w:val="1260"/>
          <w:tblCellSpacing w:w="5" w:type="nil"/>
        </w:trPr>
        <w:tc>
          <w:tcPr>
            <w:tcW w:w="1836"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Место установки</w:t>
            </w:r>
            <w:r>
              <w:rPr>
                <w:rFonts w:ascii="Courier New" w:hAnsi="Courier New" w:cs="Courier New"/>
                <w:sz w:val="18"/>
                <w:szCs w:val="18"/>
              </w:rPr>
              <w:br/>
              <w:t xml:space="preserve">лесов или под- </w:t>
            </w:r>
            <w:r>
              <w:rPr>
                <w:rFonts w:ascii="Courier New" w:hAnsi="Courier New" w:cs="Courier New"/>
                <w:sz w:val="18"/>
                <w:szCs w:val="18"/>
              </w:rPr>
              <w:br/>
              <w:t xml:space="preserve">мостей и их    </w:t>
            </w:r>
            <w:r>
              <w:rPr>
                <w:rFonts w:ascii="Courier New" w:hAnsi="Courier New" w:cs="Courier New"/>
                <w:sz w:val="18"/>
                <w:szCs w:val="18"/>
              </w:rPr>
              <w:br/>
              <w:t xml:space="preserve">высота         </w:t>
            </w:r>
          </w:p>
        </w:tc>
        <w:tc>
          <w:tcPr>
            <w:tcW w:w="972"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приемки</w:t>
            </w:r>
            <w:r>
              <w:rPr>
                <w:rFonts w:ascii="Courier New" w:hAnsi="Courier New" w:cs="Courier New"/>
                <w:sz w:val="18"/>
                <w:szCs w:val="18"/>
              </w:rPr>
              <w:br/>
              <w:t>или ос-</w:t>
            </w:r>
            <w:r>
              <w:rPr>
                <w:rFonts w:ascii="Courier New" w:hAnsi="Courier New" w:cs="Courier New"/>
                <w:sz w:val="18"/>
                <w:szCs w:val="18"/>
              </w:rPr>
              <w:br/>
              <w:t>мотра и</w:t>
            </w:r>
            <w:r>
              <w:rPr>
                <w:rFonts w:ascii="Courier New" w:hAnsi="Courier New" w:cs="Courier New"/>
                <w:sz w:val="18"/>
                <w:szCs w:val="18"/>
              </w:rPr>
              <w:br/>
              <w:t xml:space="preserve">номер  </w:t>
            </w:r>
            <w:r>
              <w:rPr>
                <w:rFonts w:ascii="Courier New" w:hAnsi="Courier New" w:cs="Courier New"/>
                <w:sz w:val="18"/>
                <w:szCs w:val="18"/>
              </w:rPr>
              <w:br/>
              <w:t xml:space="preserve">акта   </w:t>
            </w:r>
          </w:p>
        </w:tc>
        <w:tc>
          <w:tcPr>
            <w:tcW w:w="2808"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Фамилии членов комиссии </w:t>
            </w:r>
            <w:r>
              <w:rPr>
                <w:rFonts w:ascii="Courier New" w:hAnsi="Courier New" w:cs="Courier New"/>
                <w:sz w:val="18"/>
                <w:szCs w:val="18"/>
              </w:rPr>
              <w:br/>
              <w:t xml:space="preserve">по приемке лесов или    </w:t>
            </w:r>
            <w:r>
              <w:rPr>
                <w:rFonts w:ascii="Courier New" w:hAnsi="Courier New" w:cs="Courier New"/>
                <w:sz w:val="18"/>
                <w:szCs w:val="18"/>
              </w:rPr>
              <w:br/>
              <w:t xml:space="preserve">руководителя работ по   </w:t>
            </w:r>
            <w:r>
              <w:rPr>
                <w:rFonts w:ascii="Courier New" w:hAnsi="Courier New" w:cs="Courier New"/>
                <w:sz w:val="18"/>
                <w:szCs w:val="18"/>
              </w:rPr>
              <w:br/>
              <w:t xml:space="preserve">наряду, производящего   </w:t>
            </w:r>
            <w:r>
              <w:rPr>
                <w:rFonts w:ascii="Courier New" w:hAnsi="Courier New" w:cs="Courier New"/>
                <w:sz w:val="18"/>
                <w:szCs w:val="18"/>
              </w:rPr>
              <w:br/>
              <w:t>ежедневный осмотр, зани-</w:t>
            </w:r>
            <w:r>
              <w:rPr>
                <w:rFonts w:ascii="Courier New" w:hAnsi="Courier New" w:cs="Courier New"/>
                <w:sz w:val="18"/>
                <w:szCs w:val="18"/>
              </w:rPr>
              <w:br/>
              <w:t xml:space="preserve">маемая должность и наи- </w:t>
            </w:r>
            <w:r>
              <w:rPr>
                <w:rFonts w:ascii="Courier New" w:hAnsi="Courier New" w:cs="Courier New"/>
                <w:sz w:val="18"/>
                <w:szCs w:val="18"/>
              </w:rPr>
              <w:br/>
              <w:t xml:space="preserve">менование организации   </w:t>
            </w:r>
          </w:p>
        </w:tc>
        <w:tc>
          <w:tcPr>
            <w:tcW w:w="1512"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Заключение о</w:t>
            </w:r>
            <w:r>
              <w:rPr>
                <w:rFonts w:ascii="Courier New" w:hAnsi="Courier New" w:cs="Courier New"/>
                <w:sz w:val="18"/>
                <w:szCs w:val="18"/>
              </w:rPr>
              <w:br/>
              <w:t xml:space="preserve">пригодности </w:t>
            </w:r>
            <w:r>
              <w:rPr>
                <w:rFonts w:ascii="Courier New" w:hAnsi="Courier New" w:cs="Courier New"/>
                <w:sz w:val="18"/>
                <w:szCs w:val="18"/>
              </w:rPr>
              <w:br/>
              <w:t xml:space="preserve"> лесов или  </w:t>
            </w:r>
            <w:r>
              <w:rPr>
                <w:rFonts w:ascii="Courier New" w:hAnsi="Courier New" w:cs="Courier New"/>
                <w:sz w:val="18"/>
                <w:szCs w:val="18"/>
              </w:rPr>
              <w:br/>
              <w:t xml:space="preserve"> подмостей  </w:t>
            </w:r>
          </w:p>
        </w:tc>
        <w:tc>
          <w:tcPr>
            <w:tcW w:w="1728" w:type="dxa"/>
            <w:tcBorders>
              <w:top w:val="single" w:sz="4" w:space="0" w:color="auto"/>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Подписи членов</w:t>
            </w:r>
            <w:r>
              <w:rPr>
                <w:rFonts w:ascii="Courier New" w:hAnsi="Courier New" w:cs="Courier New"/>
                <w:sz w:val="18"/>
                <w:szCs w:val="18"/>
              </w:rPr>
              <w:br/>
              <w:t xml:space="preserve">комиссии по   </w:t>
            </w:r>
            <w:r>
              <w:rPr>
                <w:rFonts w:ascii="Courier New" w:hAnsi="Courier New" w:cs="Courier New"/>
                <w:sz w:val="18"/>
                <w:szCs w:val="18"/>
              </w:rPr>
              <w:br/>
              <w:t xml:space="preserve">приемке лесов </w:t>
            </w:r>
            <w:r>
              <w:rPr>
                <w:rFonts w:ascii="Courier New" w:hAnsi="Courier New" w:cs="Courier New"/>
                <w:sz w:val="18"/>
                <w:szCs w:val="18"/>
              </w:rPr>
              <w:br/>
              <w:t>или руков. ра-</w:t>
            </w:r>
            <w:r>
              <w:rPr>
                <w:rFonts w:ascii="Courier New" w:hAnsi="Courier New" w:cs="Courier New"/>
                <w:sz w:val="18"/>
                <w:szCs w:val="18"/>
              </w:rPr>
              <w:br/>
              <w:t>бот по наряду,</w:t>
            </w:r>
            <w:r>
              <w:rPr>
                <w:rFonts w:ascii="Courier New" w:hAnsi="Courier New" w:cs="Courier New"/>
                <w:sz w:val="18"/>
                <w:szCs w:val="18"/>
              </w:rPr>
              <w:br/>
              <w:t xml:space="preserve">производящего </w:t>
            </w:r>
            <w:r>
              <w:rPr>
                <w:rFonts w:ascii="Courier New" w:hAnsi="Courier New" w:cs="Courier New"/>
                <w:sz w:val="18"/>
                <w:szCs w:val="18"/>
              </w:rPr>
              <w:br/>
              <w:t xml:space="preserve">ежед. осмотр  </w:t>
            </w:r>
          </w:p>
        </w:tc>
      </w:tr>
      <w:tr w:rsidR="00A132B4">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       1       </w:t>
            </w:r>
          </w:p>
        </w:tc>
        <w:tc>
          <w:tcPr>
            <w:tcW w:w="97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   2   </w:t>
            </w:r>
          </w:p>
        </w:tc>
        <w:tc>
          <w:tcPr>
            <w:tcW w:w="280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            3           </w:t>
            </w:r>
          </w:p>
        </w:tc>
        <w:tc>
          <w:tcPr>
            <w:tcW w:w="151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      4     </w:t>
            </w:r>
          </w:p>
        </w:tc>
        <w:tc>
          <w:tcPr>
            <w:tcW w:w="172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18"/>
                <w:szCs w:val="18"/>
              </w:rPr>
            </w:pPr>
            <w:r>
              <w:rPr>
                <w:rFonts w:ascii="Courier New" w:hAnsi="Courier New" w:cs="Courier New"/>
                <w:sz w:val="18"/>
                <w:szCs w:val="18"/>
              </w:rPr>
              <w:t xml:space="preserve">       5      </w:t>
            </w:r>
          </w:p>
        </w:tc>
      </w:tr>
      <w:tr w:rsidR="00A132B4">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r w:rsidR="00A132B4">
        <w:tblPrEx>
          <w:tblCellMar>
            <w:top w:w="0" w:type="dxa"/>
            <w:bottom w:w="0" w:type="dxa"/>
          </w:tblCellMar>
        </w:tblPrEx>
        <w:trPr>
          <w:tblCellSpacing w:w="5" w:type="nil"/>
        </w:trPr>
        <w:tc>
          <w:tcPr>
            <w:tcW w:w="1836"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280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A132B4" w:rsidRDefault="00A132B4">
            <w:pPr>
              <w:pStyle w:val="ConsPlusCell"/>
              <w:rPr>
                <w:rFonts w:ascii="Courier New" w:hAnsi="Courier New" w:cs="Courier New"/>
                <w:sz w:val="20"/>
                <w:szCs w:val="20"/>
              </w:rPr>
            </w:pPr>
          </w:p>
        </w:tc>
      </w:tr>
    </w:tbl>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5" w:name="Par2814"/>
      <w:bookmarkEnd w:id="25"/>
      <w:r>
        <w:rPr>
          <w:rFonts w:ascii="Calibri" w:hAnsi="Calibri" w:cs="Calibri"/>
        </w:rPr>
        <w:t>Приложение 7</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И ВРЕДНЫХ ГАЗОВ, НАИБОЛЕЕ ЧАСТО</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ВСТРЕЧАЮЩИХСЯ В РЕЗЕРВУАРАХ И ПОДЗЕМНЫХ СООРУЖЕНИЯХ</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подземных сооружениях наиболее часто обнаруживаются такие взрывоопасные и вредные газы: метан, пропан, бутан, пропилен, бутилен, окись (оксид) углерода, углекислый газ, сероводород и аммиак.</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Метан CH4 (болотный газ) - бесцветный горючий газ без запаха, легче воздуха. Проникает в подземные сооружения из почвы. Образуется при медленном разложении без доступа воздуха растительных веществ: при гниении клетчатки под водой (в болотах, стоячих водах, прудах) или разложении растительных остатков в залежах каменного угля. Метан является основной частью промышленного газа, и при неисправном газопроводе может проникать в подземные сооружения. Не ядовит, но его присутствие уменьшает количество кислорода в воздушной среде подземных сооружений, что приводит к нарушению нормального дыхания при работах в этих сооружениях. При содержании метана в воздухе 5 - 15% по объему образуется взрывоопасная </w:t>
      </w:r>
      <w:r>
        <w:rPr>
          <w:rFonts w:ascii="Calibri" w:hAnsi="Calibri" w:cs="Calibri"/>
        </w:rPr>
        <w:lastRenderedPageBreak/>
        <w:t>смесь.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шланговые противогазы ПШ-1, ПШ-2.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Пропан C3H8, бутан C4H10, пропилен C3H6 и бутилен C4H8 - бесцветные горючие газы, тяжелее воздуха, без запаха, трудно смешиваются с воздухом. Вдыхание пропана и бутана в небольших количествах не вызывает отравления; пропилен и бутилен оказывают наркотическое воздействие.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Сжиженные газы с воздухом могут образовывать взрывоопасные смеси при следующем их содержании, % по объему:</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Nonformat"/>
      </w:pPr>
      <w:r>
        <w:t xml:space="preserve">    Пропан..................... 2,3 - 9,5</w:t>
      </w:r>
    </w:p>
    <w:p w:rsidR="00A132B4" w:rsidRDefault="00A132B4">
      <w:pPr>
        <w:pStyle w:val="ConsPlusNonformat"/>
      </w:pPr>
      <w:r>
        <w:t xml:space="preserve">    Бутан...................... 1,6 - 8,5</w:t>
      </w:r>
    </w:p>
    <w:p w:rsidR="00A132B4" w:rsidRDefault="00A132B4">
      <w:pPr>
        <w:pStyle w:val="ConsPlusNonformat"/>
      </w:pPr>
      <w:r>
        <w:t xml:space="preserve">    Пропилен................... 2,2 - 9,7</w:t>
      </w:r>
    </w:p>
    <w:p w:rsidR="00A132B4" w:rsidRDefault="00A132B4">
      <w:pPr>
        <w:pStyle w:val="ConsPlusNonformat"/>
      </w:pPr>
      <w:r>
        <w:t xml:space="preserve">    Бутилен.................... 1,7 - 9,0</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шланговые противогазы ПШ-1, ПШ-2.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Окись углерода СО - бесцветный газ, без запаха, горючий и взрывоопасный, немного легче воздуха. Окись углерода чрезвычайно ядовита. Физиологическое воздействие окиси углерода на человека зависит от ее концентрации в воздухе и длительности вдыхания.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Вдыхание воздуха, содержащего окись углерода выше предельно допустимой концентрации, может привести к отравлению и даже к смерти. При содержании в воздухе 12,5 - 75% по объему окиси углерода образуется взрывоопасная смесь.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фильтрующий противогаз марки СО.</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Углекислый газ CO2 [двуокись (диоксид) углерода] - бесцветный газ, без запаха, с кисловатым вкусом, тяжелее воздуха. Проникает в подземные сооружения из почвы. Образуется в результате разложения органических веществ. Образуется также в резервуарах (баках, бункерах и др.) при наличии в них сульфоугля или угля вследствие его медленного окисления.</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Попадая в подземное сооружение, углекислый газ вытесняет воздух, заполняя со дна пространство подземного сооружения. Углекислый газ не ядовит, но обладает наркотическим действием и способен раздражать слизистые оболочки. При высоких концентрациях вызывает удушье вследствие уменьшения содержания кислорода в воздухе.</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шланговые противогазы ПШ-1, ПШ-2.</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Сероводород H2S - бесцветный горючий газ, имеет запах тухлых яиц, несколько тяжелее воздуха. Ядовит, действует на нервную систему, раздражает дыхательные пути и слизистую оболочку глаз.</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содержании в воздухе сероводорода 4,3 - 45,5% по объему образуется взрывоопасная смесь.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фильтрующие противогазы марок В, КД.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Аммиак NH3 - бесцветный горючий газ с резким характерным запахом, легче воздуха, ядовит, раздражает слизистую оболочку глаз и дыхательные пути, вызывает удушье. При содержании в воздухе аммиака 15 - 28% по объему образуется взрывоопасная смесь.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 фильтрующий противогаз марки КД.</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H2 - бесцветный горючий газ без вкуса и запаха, значительно легче воздуха. Водород - физиологически инертный газ, но при высоких концентрациях вызывает удушье вследствие уменьшения содержания кислорода. При соприкосновении кислотосодержащих реагентов с металлическими стенками емкостей, не имеющих антикоррозийного покрытия, образуется водород. При содержании в воздухе водорода 4 - 75% по объему образуется взрывоопасная смесь.</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O2 - бесцветный газ, без запаха и вкуса, тяжелее воздуха. Токсическими свойствами не обладает, но при длительном вдыхании чистого кислорода (при атмосферном давлении) наступает смерть вследствие развития плеврального отека легких.</w:t>
      </w:r>
    </w:p>
    <w:p w:rsidR="00A132B4" w:rsidRDefault="00A132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не горюч, но является основным газом, поддерживающим горение веществ. Высокоактивен, соединяется с большинством элементов. С горючими газами кислород образует взрывоопасные смеси.</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right"/>
        <w:outlineLvl w:val="1"/>
        <w:rPr>
          <w:rFonts w:ascii="Calibri" w:hAnsi="Calibri" w:cs="Calibri"/>
        </w:rPr>
      </w:pPr>
      <w:bookmarkStart w:id="26" w:name="Par2851"/>
      <w:bookmarkEnd w:id="26"/>
      <w:r>
        <w:rPr>
          <w:rFonts w:ascii="Calibri" w:hAnsi="Calibri" w:cs="Calibri"/>
        </w:rPr>
        <w:t>Приложение 8</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ВЫПИСКИ</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ИЗ ПРИКАЗА МИНЗДРАВА СССР ОТ 29.09.89 N 555</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"О СОВЕРШЕНСТВОВАНИИ СИСТЕМЫ МЕДИЦИНСКИХ ОСМОТРОВ</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ТРУДЯЩИХСЯ И ВОДИТЕЛЕЙ ИНДИВИДУАЛЬНЫХ</w:t>
      </w:r>
    </w:p>
    <w:p w:rsidR="00A132B4" w:rsidRDefault="00A132B4">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 Перечень вредных веществ и неблагоприятных производственных факторов, при работе с которыми обязательны предварительные при поступлении на работу и периодические медицинские осмотры в целях предупреждения профессиональных заболеваний (выписка из </w:t>
      </w:r>
      <w:hyperlink w:anchor="Par2348" w:history="1">
        <w:r>
          <w:rPr>
            <w:rFonts w:ascii="Calibri" w:hAnsi="Calibri" w:cs="Calibri"/>
            <w:color w:val="0000FF"/>
          </w:rPr>
          <w:t>приложения N 1)</w:t>
        </w:r>
      </w:hyperlink>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Опасные и вредные вещества и производственные  │Периодичность │</w:t>
      </w:r>
    </w:p>
    <w:p w:rsidR="00A132B4" w:rsidRDefault="00A132B4">
      <w:pPr>
        <w:pStyle w:val="ConsPlusCell"/>
        <w:rPr>
          <w:rFonts w:ascii="Courier New" w:hAnsi="Courier New" w:cs="Courier New"/>
          <w:sz w:val="20"/>
          <w:szCs w:val="20"/>
        </w:rPr>
      </w:pPr>
      <w:r>
        <w:rPr>
          <w:rFonts w:ascii="Courier New" w:hAnsi="Courier New" w:cs="Courier New"/>
          <w:sz w:val="20"/>
          <w:szCs w:val="20"/>
        </w:rPr>
        <w:t>│       факторы. Характер производимых работ      │   осмотров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│1. Химические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  1.1. Азотная кислота,  аммиак,   окислы  азота.│1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и применение,  процессы, связанные│              │</w:t>
      </w:r>
    </w:p>
    <w:p w:rsidR="00A132B4" w:rsidRDefault="00A132B4">
      <w:pPr>
        <w:pStyle w:val="ConsPlusCell"/>
        <w:rPr>
          <w:rFonts w:ascii="Courier New" w:hAnsi="Courier New" w:cs="Courier New"/>
          <w:sz w:val="20"/>
          <w:szCs w:val="20"/>
        </w:rPr>
      </w:pPr>
      <w:r>
        <w:rPr>
          <w:rFonts w:ascii="Courier New" w:hAnsi="Courier New" w:cs="Courier New"/>
          <w:sz w:val="20"/>
          <w:szCs w:val="20"/>
        </w:rPr>
        <w:t>│  с их выделением                                │              │</w:t>
      </w:r>
    </w:p>
    <w:p w:rsidR="00A132B4" w:rsidRDefault="00A132B4">
      <w:pPr>
        <w:pStyle w:val="ConsPlusCell"/>
        <w:rPr>
          <w:rFonts w:ascii="Courier New" w:hAnsi="Courier New" w:cs="Courier New"/>
          <w:sz w:val="20"/>
          <w:szCs w:val="20"/>
        </w:rPr>
      </w:pPr>
      <w:r>
        <w:rPr>
          <w:rFonts w:ascii="Courier New" w:hAnsi="Courier New" w:cs="Courier New"/>
          <w:sz w:val="20"/>
          <w:szCs w:val="20"/>
        </w:rPr>
        <w:t>│  1.16. Искусственные  и  синтетические  волокна.│1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              │</w:t>
      </w:r>
    </w:p>
    <w:p w:rsidR="00A132B4" w:rsidRDefault="00A132B4">
      <w:pPr>
        <w:pStyle w:val="ConsPlusCell"/>
        <w:rPr>
          <w:rFonts w:ascii="Courier New" w:hAnsi="Courier New" w:cs="Courier New"/>
          <w:sz w:val="20"/>
          <w:szCs w:val="20"/>
        </w:rPr>
      </w:pPr>
      <w:r>
        <w:rPr>
          <w:rFonts w:ascii="Courier New" w:hAnsi="Courier New" w:cs="Courier New"/>
          <w:sz w:val="20"/>
          <w:szCs w:val="20"/>
        </w:rPr>
        <w:t>│  1.22. Метанол. Производство и применение       │1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1.24. Никель  и его соединения.  Производство и│1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применение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1.29. Предельные и непредельные углеводороды:  │1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1) очистка       нефтеналивных       цистерн,│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резервуаров; производство           различных│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синтетических продуктов   (фенола,   ацетона,│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синтетических жирных кислот и спиртов) и др. │              │</w:t>
      </w:r>
    </w:p>
    <w:p w:rsidR="00A132B4" w:rsidRDefault="00A132B4">
      <w:pPr>
        <w:pStyle w:val="ConsPlusCell"/>
        <w:rPr>
          <w:rFonts w:ascii="Courier New" w:hAnsi="Courier New" w:cs="Courier New"/>
          <w:sz w:val="20"/>
          <w:szCs w:val="20"/>
        </w:rPr>
      </w:pPr>
      <w:r>
        <w:rPr>
          <w:rFonts w:ascii="Courier New" w:hAnsi="Courier New" w:cs="Courier New"/>
          <w:sz w:val="20"/>
          <w:szCs w:val="20"/>
        </w:rPr>
        <w:t>│    2) переработка   малосернистых    нефтей    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природного газа;    процессы,   связанные   с│              │</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выделением и   применением    предельных    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непредельных углеводородов      (производство│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полиэтилена, дивинила,   изопрена   и   др.);│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битума, парафина и их применение│              │</w:t>
      </w:r>
    </w:p>
    <w:p w:rsidR="00A132B4" w:rsidRDefault="00A132B4">
      <w:pPr>
        <w:pStyle w:val="ConsPlusCell"/>
        <w:rPr>
          <w:rFonts w:ascii="Courier New" w:hAnsi="Courier New" w:cs="Courier New"/>
          <w:sz w:val="20"/>
          <w:szCs w:val="20"/>
        </w:rPr>
      </w:pPr>
      <w:r>
        <w:rPr>
          <w:rFonts w:ascii="Courier New" w:hAnsi="Courier New" w:cs="Courier New"/>
          <w:sz w:val="20"/>
          <w:szCs w:val="20"/>
        </w:rPr>
        <w:t>│  1.34. Сера  и  ее  соединения.  Производство  и│1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применение сероорганических соединений         │              │</w:t>
      </w:r>
    </w:p>
    <w:p w:rsidR="00A132B4" w:rsidRDefault="00A132B4">
      <w:pPr>
        <w:pStyle w:val="ConsPlusCell"/>
        <w:rPr>
          <w:rFonts w:ascii="Courier New" w:hAnsi="Courier New" w:cs="Courier New"/>
          <w:sz w:val="20"/>
          <w:szCs w:val="20"/>
        </w:rPr>
      </w:pPr>
      <w:r>
        <w:rPr>
          <w:rFonts w:ascii="Courier New" w:hAnsi="Courier New" w:cs="Courier New"/>
          <w:sz w:val="20"/>
          <w:szCs w:val="20"/>
        </w:rPr>
        <w:t>│  1.37. Синтетический    каучук.     Производство│1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синтетического каучука    и   его   переработка│              │</w:t>
      </w:r>
    </w:p>
    <w:p w:rsidR="00A132B4" w:rsidRDefault="00A132B4">
      <w:pPr>
        <w:pStyle w:val="ConsPlusCell"/>
        <w:rPr>
          <w:rFonts w:ascii="Courier New" w:hAnsi="Courier New" w:cs="Courier New"/>
          <w:sz w:val="20"/>
          <w:szCs w:val="20"/>
        </w:rPr>
      </w:pPr>
      <w:r>
        <w:rPr>
          <w:rFonts w:ascii="Courier New" w:hAnsi="Courier New" w:cs="Courier New"/>
          <w:sz w:val="20"/>
          <w:szCs w:val="20"/>
        </w:rPr>
        <w:t>│  (изготовление резиновых  смесей,   вулканизация│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резины)                                        │              │</w:t>
      </w:r>
    </w:p>
    <w:p w:rsidR="00A132B4" w:rsidRDefault="00A132B4">
      <w:pPr>
        <w:pStyle w:val="ConsPlusCell"/>
        <w:rPr>
          <w:rFonts w:ascii="Courier New" w:hAnsi="Courier New" w:cs="Courier New"/>
          <w:sz w:val="20"/>
          <w:szCs w:val="20"/>
        </w:rPr>
      </w:pPr>
      <w:r>
        <w:rPr>
          <w:rFonts w:ascii="Courier New" w:hAnsi="Courier New" w:cs="Courier New"/>
          <w:sz w:val="20"/>
          <w:szCs w:val="20"/>
        </w:rPr>
        <w:t>│  1.39. Синтетические смолы и пластические  массы│              │</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 основе: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1.39.10. Алифатических      и      непредельных│1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углеводородов (полиэтилена, полипропилена)     │              │</w:t>
      </w:r>
    </w:p>
    <w:p w:rsidR="00A132B4" w:rsidRDefault="00A132B4">
      <w:pPr>
        <w:pStyle w:val="ConsPlusCell"/>
        <w:rPr>
          <w:rFonts w:ascii="Courier New" w:hAnsi="Courier New" w:cs="Courier New"/>
          <w:sz w:val="20"/>
          <w:szCs w:val="20"/>
        </w:rPr>
      </w:pPr>
      <w:r>
        <w:rPr>
          <w:rFonts w:ascii="Courier New" w:hAnsi="Courier New" w:cs="Courier New"/>
          <w:sz w:val="20"/>
          <w:szCs w:val="20"/>
        </w:rPr>
        <w:t>│  1.47. Фенолы и их производные.  Производство  и│1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применение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1.52. Фураны и их производные:  фурфурол и  др.│1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и применение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│2. Биологические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  2.1. Антибиотики. Производство антибиотиков    │1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2.2. Грибы - продуценты,  белково -  витаминные│1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концентраты (БВК),  кормовые дрожжи, комбикорма│              │</w:t>
      </w:r>
    </w:p>
    <w:p w:rsidR="00A132B4" w:rsidRDefault="00A132B4">
      <w:pPr>
        <w:pStyle w:val="ConsPlusCell"/>
        <w:rPr>
          <w:rFonts w:ascii="Courier New" w:hAnsi="Courier New" w:cs="Courier New"/>
          <w:sz w:val="20"/>
          <w:szCs w:val="20"/>
        </w:rPr>
      </w:pPr>
      <w:r>
        <w:rPr>
          <w:rFonts w:ascii="Courier New" w:hAnsi="Courier New" w:cs="Courier New"/>
          <w:sz w:val="20"/>
          <w:szCs w:val="20"/>
        </w:rPr>
        <w:t>│  А. Производство и применение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2.3. Ферментные  препараты,  биостимуляторы  А.│1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и применение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│3. Промышленные аэрозоли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  3.1. Абразивные      и       абразивсодержащие.│1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Производство, обработка  и применение абразивов│              │</w:t>
      </w:r>
    </w:p>
    <w:p w:rsidR="00A132B4" w:rsidRDefault="00A132B4">
      <w:pPr>
        <w:pStyle w:val="ConsPlusCell"/>
        <w:rPr>
          <w:rFonts w:ascii="Courier New" w:hAnsi="Courier New" w:cs="Courier New"/>
          <w:sz w:val="20"/>
          <w:szCs w:val="20"/>
        </w:rPr>
      </w:pPr>
      <w:r>
        <w:rPr>
          <w:rFonts w:ascii="Courier New" w:hAnsi="Courier New" w:cs="Courier New"/>
          <w:sz w:val="20"/>
          <w:szCs w:val="20"/>
        </w:rPr>
        <w:t>│  (электрокорундов -     нормального,     белого,│              │</w:t>
      </w:r>
    </w:p>
    <w:p w:rsidR="00A132B4" w:rsidRDefault="00A132B4">
      <w:pPr>
        <w:pStyle w:val="ConsPlusCell"/>
        <w:rPr>
          <w:rFonts w:ascii="Courier New" w:hAnsi="Courier New" w:cs="Courier New"/>
          <w:sz w:val="20"/>
          <w:szCs w:val="20"/>
        </w:rPr>
      </w:pPr>
      <w:r>
        <w:rPr>
          <w:rFonts w:ascii="Courier New" w:hAnsi="Courier New" w:cs="Courier New"/>
          <w:sz w:val="20"/>
          <w:szCs w:val="20"/>
        </w:rPr>
        <w:t>│  хромистого, монокорунда),     карбида,    бора,│              │</w:t>
      </w:r>
    </w:p>
    <w:p w:rsidR="00A132B4" w:rsidRDefault="00A132B4">
      <w:pPr>
        <w:pStyle w:val="ConsPlusCell"/>
        <w:rPr>
          <w:rFonts w:ascii="Courier New" w:hAnsi="Courier New" w:cs="Courier New"/>
          <w:sz w:val="20"/>
          <w:szCs w:val="20"/>
        </w:rPr>
      </w:pPr>
      <w:r>
        <w:rPr>
          <w:rFonts w:ascii="Courier New" w:hAnsi="Courier New" w:cs="Courier New"/>
          <w:sz w:val="20"/>
          <w:szCs w:val="20"/>
        </w:rPr>
        <w:t>│  эльбора, обработка и применение карбида кремния│              │</w:t>
      </w:r>
    </w:p>
    <w:p w:rsidR="00A132B4" w:rsidRDefault="00A132B4">
      <w:pPr>
        <w:pStyle w:val="ConsPlusCell"/>
        <w:rPr>
          <w:rFonts w:ascii="Courier New" w:hAnsi="Courier New" w:cs="Courier New"/>
          <w:sz w:val="20"/>
          <w:szCs w:val="20"/>
        </w:rPr>
      </w:pPr>
      <w:r>
        <w:rPr>
          <w:rFonts w:ascii="Courier New" w:hAnsi="Courier New" w:cs="Courier New"/>
          <w:sz w:val="20"/>
          <w:szCs w:val="20"/>
        </w:rPr>
        <w:t>│  и др.                                          │              │</w:t>
      </w:r>
    </w:p>
    <w:p w:rsidR="00A132B4" w:rsidRDefault="00A132B4">
      <w:pPr>
        <w:pStyle w:val="ConsPlusCell"/>
        <w:rPr>
          <w:rFonts w:ascii="Courier New" w:hAnsi="Courier New" w:cs="Courier New"/>
          <w:sz w:val="20"/>
          <w:szCs w:val="20"/>
        </w:rPr>
      </w:pPr>
      <w:r>
        <w:rPr>
          <w:rFonts w:ascii="Courier New" w:hAnsi="Courier New" w:cs="Courier New"/>
          <w:sz w:val="20"/>
          <w:szCs w:val="20"/>
        </w:rPr>
        <w:t>│  3.8. Сварочные аэрозоли.  Дуговая,  плазменная,│              │</w:t>
      </w:r>
    </w:p>
    <w:p w:rsidR="00A132B4" w:rsidRDefault="00A132B4">
      <w:pPr>
        <w:pStyle w:val="ConsPlusCell"/>
        <w:rPr>
          <w:rFonts w:ascii="Courier New" w:hAnsi="Courier New" w:cs="Courier New"/>
          <w:sz w:val="20"/>
          <w:szCs w:val="20"/>
        </w:rPr>
      </w:pPr>
      <w:r>
        <w:rPr>
          <w:rFonts w:ascii="Courier New" w:hAnsi="Courier New" w:cs="Courier New"/>
          <w:sz w:val="20"/>
          <w:szCs w:val="20"/>
        </w:rPr>
        <w:t>│  газоплазменная сварка,    наплавка   и   резка,│              │</w:t>
      </w:r>
    </w:p>
    <w:p w:rsidR="00A132B4" w:rsidRDefault="00A132B4">
      <w:pPr>
        <w:pStyle w:val="ConsPlusCell"/>
        <w:rPr>
          <w:rFonts w:ascii="Courier New" w:hAnsi="Courier New" w:cs="Courier New"/>
          <w:sz w:val="20"/>
          <w:szCs w:val="20"/>
        </w:rPr>
      </w:pPr>
      <w:r>
        <w:rPr>
          <w:rFonts w:ascii="Courier New" w:hAnsi="Courier New" w:cs="Courier New"/>
          <w:sz w:val="20"/>
          <w:szCs w:val="20"/>
        </w:rPr>
        <w:t>│  контактная стыковая   сварка,   электрошлаковая│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сварка металлов                                │              │</w:t>
      </w:r>
    </w:p>
    <w:p w:rsidR="00A132B4" w:rsidRDefault="00A132B4">
      <w:pPr>
        <w:pStyle w:val="ConsPlusCell"/>
        <w:rPr>
          <w:rFonts w:ascii="Courier New" w:hAnsi="Courier New" w:cs="Courier New"/>
          <w:sz w:val="20"/>
          <w:szCs w:val="20"/>
        </w:rPr>
      </w:pPr>
      <w:r>
        <w:rPr>
          <w:rFonts w:ascii="Courier New" w:hAnsi="Courier New" w:cs="Courier New"/>
          <w:sz w:val="20"/>
          <w:szCs w:val="20"/>
        </w:rPr>
        <w:t>│    1) содержащие марганец (20% и более), никель,│1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хром, соединение фтора, бериллий, свинец     │              │</w:t>
      </w:r>
    </w:p>
    <w:p w:rsidR="00A132B4" w:rsidRDefault="00A132B4">
      <w:pPr>
        <w:pStyle w:val="ConsPlusCell"/>
        <w:rPr>
          <w:rFonts w:ascii="Courier New" w:hAnsi="Courier New" w:cs="Courier New"/>
          <w:sz w:val="20"/>
          <w:szCs w:val="20"/>
        </w:rPr>
      </w:pPr>
      <w:r>
        <w:rPr>
          <w:rFonts w:ascii="Courier New" w:hAnsi="Courier New" w:cs="Courier New"/>
          <w:sz w:val="20"/>
          <w:szCs w:val="20"/>
        </w:rPr>
        <w:t>│    2) содержание  марганец  (до   20%),   окислы│1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железа, алюминий,  магний, титан, медь, цинк,│              │</w:t>
      </w:r>
    </w:p>
    <w:p w:rsidR="00A132B4" w:rsidRDefault="00A132B4">
      <w:pPr>
        <w:pStyle w:val="ConsPlusCell"/>
        <w:rPr>
          <w:rFonts w:ascii="Courier New" w:hAnsi="Courier New" w:cs="Courier New"/>
          <w:sz w:val="20"/>
          <w:szCs w:val="20"/>
        </w:rPr>
      </w:pPr>
      <w:r>
        <w:rPr>
          <w:rFonts w:ascii="Courier New" w:hAnsi="Courier New" w:cs="Courier New"/>
          <w:sz w:val="20"/>
          <w:szCs w:val="20"/>
        </w:rPr>
        <w:t>│    молибден, ванадий, вольфрам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│4. Физические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  4.3. Производственная   вибрация.   Все    виды│              │</w:t>
      </w:r>
    </w:p>
    <w:p w:rsidR="00A132B4" w:rsidRDefault="00A132B4">
      <w:pPr>
        <w:pStyle w:val="ConsPlusCell"/>
        <w:rPr>
          <w:rFonts w:ascii="Courier New" w:hAnsi="Courier New" w:cs="Courier New"/>
          <w:sz w:val="20"/>
          <w:szCs w:val="20"/>
        </w:rPr>
      </w:pPr>
      <w:r>
        <w:rPr>
          <w:rFonts w:ascii="Courier New" w:hAnsi="Courier New" w:cs="Courier New"/>
          <w:sz w:val="20"/>
          <w:szCs w:val="20"/>
        </w:rPr>
        <w:t>│  трудовой деятельности,        связанные       с│              │</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воздействием:                                  │              │</w:t>
      </w:r>
    </w:p>
    <w:p w:rsidR="00A132B4" w:rsidRDefault="00A132B4">
      <w:pPr>
        <w:pStyle w:val="ConsPlusCell"/>
        <w:rPr>
          <w:rFonts w:ascii="Courier New" w:hAnsi="Courier New" w:cs="Courier New"/>
          <w:sz w:val="20"/>
          <w:szCs w:val="20"/>
        </w:rPr>
      </w:pPr>
      <w:r>
        <w:rPr>
          <w:rFonts w:ascii="Courier New" w:hAnsi="Courier New" w:cs="Courier New"/>
          <w:sz w:val="20"/>
          <w:szCs w:val="20"/>
        </w:rPr>
        <w:t>│    локальной вибрации                           │1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общей вибрации                               │1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4.4. Производственный  шум.  Все  виды трудовой│              │</w:t>
      </w:r>
    </w:p>
    <w:p w:rsidR="00A132B4" w:rsidRDefault="00A132B4">
      <w:pPr>
        <w:pStyle w:val="ConsPlusCell"/>
        <w:rPr>
          <w:rFonts w:ascii="Courier New" w:hAnsi="Courier New" w:cs="Courier New"/>
          <w:sz w:val="20"/>
          <w:szCs w:val="20"/>
        </w:rPr>
      </w:pPr>
      <w:r>
        <w:rPr>
          <w:rFonts w:ascii="Courier New" w:hAnsi="Courier New" w:cs="Courier New"/>
          <w:sz w:val="20"/>
          <w:szCs w:val="20"/>
        </w:rPr>
        <w:t>│  деятельности, связанные     с      воздействием│              │</w:t>
      </w:r>
    </w:p>
    <w:p w:rsidR="00A132B4" w:rsidRDefault="00A132B4">
      <w:pPr>
        <w:pStyle w:val="ConsPlusCell"/>
        <w:rPr>
          <w:rFonts w:ascii="Courier New" w:hAnsi="Courier New" w:cs="Courier New"/>
          <w:sz w:val="20"/>
          <w:szCs w:val="20"/>
        </w:rPr>
      </w:pPr>
      <w:r>
        <w:rPr>
          <w:rFonts w:ascii="Courier New" w:hAnsi="Courier New" w:cs="Courier New"/>
          <w:sz w:val="20"/>
          <w:szCs w:val="20"/>
        </w:rPr>
        <w:t>│  интенсивного производственного шума, а также со│              │</w:t>
      </w:r>
    </w:p>
    <w:p w:rsidR="00A132B4" w:rsidRDefault="00A132B4">
      <w:pPr>
        <w:pStyle w:val="ConsPlusCell"/>
        <w:rPr>
          <w:rFonts w:ascii="Courier New" w:hAnsi="Courier New" w:cs="Courier New"/>
          <w:sz w:val="20"/>
          <w:szCs w:val="20"/>
        </w:rPr>
      </w:pPr>
      <w:r>
        <w:rPr>
          <w:rFonts w:ascii="Courier New" w:hAnsi="Courier New" w:cs="Courier New"/>
          <w:sz w:val="20"/>
          <w:szCs w:val="20"/>
        </w:rPr>
        <w:t>│  значительным напряжением слухового анализатора:│              │</w:t>
      </w:r>
    </w:p>
    <w:p w:rsidR="00A132B4" w:rsidRDefault="00A132B4">
      <w:pPr>
        <w:pStyle w:val="ConsPlusCell"/>
        <w:rPr>
          <w:rFonts w:ascii="Courier New" w:hAnsi="Courier New" w:cs="Courier New"/>
          <w:sz w:val="20"/>
          <w:szCs w:val="20"/>
        </w:rPr>
      </w:pPr>
      <w:r>
        <w:rPr>
          <w:rFonts w:ascii="Courier New" w:hAnsi="Courier New" w:cs="Courier New"/>
          <w:sz w:val="20"/>
          <w:szCs w:val="20"/>
        </w:rPr>
        <w:t>│    от 81 до 99 дБ А                             │1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100 дБ А и выше                              │1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  4.7. Пониженная    температура.    Работы   при│1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постоянно пониженной     температуре      (ниже│              │</w:t>
      </w:r>
    </w:p>
    <w:p w:rsidR="00A132B4" w:rsidRDefault="00A132B4">
      <w:pPr>
        <w:pStyle w:val="ConsPlusCell"/>
        <w:rPr>
          <w:rFonts w:ascii="Courier New" w:hAnsi="Courier New" w:cs="Courier New"/>
          <w:sz w:val="20"/>
          <w:szCs w:val="20"/>
        </w:rPr>
      </w:pPr>
      <w:r>
        <w:rPr>
          <w:rFonts w:ascii="Courier New" w:hAnsi="Courier New" w:cs="Courier New"/>
          <w:sz w:val="20"/>
          <w:szCs w:val="20"/>
        </w:rPr>
        <w:t>│  допустимых значений   по   "Санитарным   нормам│              │</w:t>
      </w:r>
    </w:p>
    <w:p w:rsidR="00A132B4" w:rsidRDefault="00A132B4">
      <w:pPr>
        <w:pStyle w:val="ConsPlusCell"/>
        <w:rPr>
          <w:rFonts w:ascii="Courier New" w:hAnsi="Courier New" w:cs="Courier New"/>
          <w:sz w:val="20"/>
          <w:szCs w:val="20"/>
        </w:rPr>
      </w:pPr>
      <w:r>
        <w:rPr>
          <w:rFonts w:ascii="Courier New" w:hAnsi="Courier New" w:cs="Courier New"/>
          <w:sz w:val="20"/>
          <w:szCs w:val="20"/>
        </w:rPr>
        <w:t>│  микроклимата производственных       помещений")│              │</w:t>
      </w:r>
    </w:p>
    <w:p w:rsidR="00A132B4" w:rsidRDefault="00A132B4">
      <w:pPr>
        <w:pStyle w:val="ConsPlusCell"/>
        <w:rPr>
          <w:rFonts w:ascii="Courier New" w:hAnsi="Courier New" w:cs="Courier New"/>
          <w:sz w:val="20"/>
          <w:szCs w:val="20"/>
        </w:rPr>
      </w:pPr>
      <w:r>
        <w:rPr>
          <w:rFonts w:ascii="Courier New" w:hAnsi="Courier New" w:cs="Courier New"/>
          <w:sz w:val="20"/>
          <w:szCs w:val="20"/>
        </w:rPr>
        <w:t>│  воздуха рабочей    зоны    в   производственных│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помещениях                                     │              │</w:t>
      </w:r>
    </w:p>
    <w:p w:rsidR="00A132B4" w:rsidRDefault="00A132B4">
      <w:pPr>
        <w:pStyle w:val="ConsPlusCell"/>
        <w:rPr>
          <w:rFonts w:ascii="Courier New" w:hAnsi="Courier New" w:cs="Courier New"/>
          <w:sz w:val="20"/>
          <w:szCs w:val="20"/>
        </w:rPr>
      </w:pPr>
      <w:r>
        <w:rPr>
          <w:rFonts w:ascii="Courier New" w:hAnsi="Courier New" w:cs="Courier New"/>
          <w:sz w:val="20"/>
          <w:szCs w:val="20"/>
        </w:rPr>
        <w:t>│  4.8. Повышенная   температура   и   интенсивное│1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тепловое излучение.   Все   виды   работ    при│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постоянно повышенной  температуре  (превышающей│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верхнедопустимое значение по "Санитарным нормам│              │</w:t>
      </w:r>
    </w:p>
    <w:p w:rsidR="00A132B4" w:rsidRDefault="00A132B4">
      <w:pPr>
        <w:pStyle w:val="ConsPlusCell"/>
        <w:rPr>
          <w:rFonts w:ascii="Courier New" w:hAnsi="Courier New" w:cs="Courier New"/>
          <w:sz w:val="20"/>
          <w:szCs w:val="20"/>
        </w:rPr>
      </w:pPr>
      <w:r>
        <w:rPr>
          <w:rFonts w:ascii="Courier New" w:hAnsi="Courier New" w:cs="Courier New"/>
          <w:sz w:val="20"/>
          <w:szCs w:val="20"/>
        </w:rPr>
        <w:t>│  микроклимата производственных   помещений")   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интенсивном тепловом    (свыше    140    Вт/м2)│              │</w:t>
      </w:r>
    </w:p>
    <w:p w:rsidR="00A132B4" w:rsidRDefault="00A132B4">
      <w:pPr>
        <w:pStyle w:val="ConsPlusCell"/>
        <w:rPr>
          <w:rFonts w:ascii="Courier New" w:hAnsi="Courier New" w:cs="Courier New"/>
          <w:sz w:val="20"/>
          <w:szCs w:val="20"/>
        </w:rPr>
      </w:pPr>
      <w:r>
        <w:rPr>
          <w:rFonts w:ascii="Courier New" w:hAnsi="Courier New" w:cs="Courier New"/>
          <w:sz w:val="20"/>
          <w:szCs w:val="20"/>
        </w:rPr>
        <w:t>│  облучении в рабочей зоне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│5. Физические перегрузки:                        │              │</w:t>
      </w:r>
    </w:p>
    <w:p w:rsidR="00A132B4" w:rsidRDefault="00A132B4">
      <w:pPr>
        <w:pStyle w:val="ConsPlusCell"/>
        <w:rPr>
          <w:rFonts w:ascii="Courier New" w:hAnsi="Courier New" w:cs="Courier New"/>
          <w:sz w:val="20"/>
          <w:szCs w:val="20"/>
        </w:rPr>
      </w:pPr>
      <w:r>
        <w:rPr>
          <w:rFonts w:ascii="Courier New" w:hAnsi="Courier New" w:cs="Courier New"/>
          <w:sz w:val="20"/>
          <w:szCs w:val="20"/>
        </w:rPr>
        <w:t>│                                                 │              │</w:t>
      </w:r>
    </w:p>
    <w:p w:rsidR="00A132B4" w:rsidRDefault="00A132B4">
      <w:pPr>
        <w:pStyle w:val="ConsPlusCell"/>
        <w:rPr>
          <w:rFonts w:ascii="Courier New" w:hAnsi="Courier New" w:cs="Courier New"/>
          <w:sz w:val="20"/>
          <w:szCs w:val="20"/>
        </w:rPr>
      </w:pPr>
      <w:r>
        <w:rPr>
          <w:rFonts w:ascii="Courier New" w:hAnsi="Courier New" w:cs="Courier New"/>
          <w:sz w:val="20"/>
          <w:szCs w:val="20"/>
        </w:rPr>
        <w:t>│  а) работы,   связанные  с  перемещением  грузов│1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  вручную (масса  груза  в  килограммах)  или   с│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приложением усилий  (в ньютонах; 1 Н = 0,1 кгс)│              │</w:t>
      </w:r>
    </w:p>
    <w:p w:rsidR="00A132B4" w:rsidRDefault="00A132B4">
      <w:pPr>
        <w:pStyle w:val="ConsPlusCell"/>
        <w:rPr>
          <w:rFonts w:ascii="Courier New" w:hAnsi="Courier New" w:cs="Courier New"/>
          <w:sz w:val="20"/>
          <w:szCs w:val="20"/>
        </w:rPr>
      </w:pPr>
      <w:r>
        <w:rPr>
          <w:rFonts w:ascii="Courier New" w:hAnsi="Courier New" w:cs="Courier New"/>
          <w:sz w:val="20"/>
          <w:szCs w:val="20"/>
        </w:rPr>
        <w:t>│  в течение смены:                               │              │</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выполняемые  постоянно:   для  мужчин - более│              │</w:t>
      </w:r>
    </w:p>
    <w:p w:rsidR="00A132B4" w:rsidRDefault="00A132B4">
      <w:pPr>
        <w:pStyle w:val="ConsPlusCell"/>
        <w:rPr>
          <w:rFonts w:ascii="Courier New" w:hAnsi="Courier New" w:cs="Courier New"/>
          <w:sz w:val="20"/>
          <w:szCs w:val="20"/>
        </w:rPr>
      </w:pPr>
      <w:r>
        <w:rPr>
          <w:rFonts w:ascii="Courier New" w:hAnsi="Courier New" w:cs="Courier New"/>
          <w:sz w:val="20"/>
          <w:szCs w:val="20"/>
        </w:rPr>
        <w:t>│    30 кг  (или  более 300 Н), для женщин - более│              │</w:t>
      </w:r>
    </w:p>
    <w:p w:rsidR="00A132B4" w:rsidRDefault="00A132B4">
      <w:pPr>
        <w:pStyle w:val="ConsPlusCell"/>
        <w:rPr>
          <w:rFonts w:ascii="Courier New" w:hAnsi="Courier New" w:cs="Courier New"/>
          <w:sz w:val="20"/>
          <w:szCs w:val="20"/>
        </w:rPr>
      </w:pPr>
      <w:r>
        <w:rPr>
          <w:rFonts w:ascii="Courier New" w:hAnsi="Courier New" w:cs="Courier New"/>
          <w:sz w:val="20"/>
          <w:szCs w:val="20"/>
        </w:rPr>
        <w:t>│    7 кг (или более 70 Н);                       │              │</w:t>
      </w:r>
    </w:p>
    <w:p w:rsidR="00A132B4" w:rsidRDefault="00A132B4">
      <w:pPr>
        <w:pStyle w:val="ConsPlusCell"/>
        <w:rPr>
          <w:rFonts w:ascii="Courier New" w:hAnsi="Courier New" w:cs="Courier New"/>
          <w:sz w:val="20"/>
          <w:szCs w:val="20"/>
        </w:rPr>
      </w:pPr>
      <w:r>
        <w:rPr>
          <w:rFonts w:ascii="Courier New" w:hAnsi="Courier New" w:cs="Courier New"/>
          <w:sz w:val="20"/>
          <w:szCs w:val="20"/>
        </w:rPr>
        <w:t>│    для женщин при чередовании с другой работой -│              │</w:t>
      </w:r>
    </w:p>
    <w:p w:rsidR="00A132B4" w:rsidRDefault="00A132B4">
      <w:pPr>
        <w:pStyle w:val="ConsPlusCell"/>
        <w:rPr>
          <w:rFonts w:ascii="Courier New" w:hAnsi="Courier New" w:cs="Courier New"/>
          <w:sz w:val="20"/>
          <w:szCs w:val="20"/>
        </w:rPr>
      </w:pPr>
      <w:r>
        <w:rPr>
          <w:rFonts w:ascii="Courier New" w:hAnsi="Courier New" w:cs="Courier New"/>
          <w:sz w:val="20"/>
          <w:szCs w:val="20"/>
        </w:rPr>
        <w:t>│    более 10  кг  (или более 100 Н),  при подъеме│              │</w:t>
      </w:r>
    </w:p>
    <w:p w:rsidR="00A132B4" w:rsidRDefault="00A132B4">
      <w:pPr>
        <w:pStyle w:val="ConsPlusCell"/>
        <w:rPr>
          <w:rFonts w:ascii="Courier New" w:hAnsi="Courier New" w:cs="Courier New"/>
          <w:sz w:val="20"/>
          <w:szCs w:val="20"/>
        </w:rPr>
      </w:pPr>
      <w:r>
        <w:rPr>
          <w:rFonts w:ascii="Courier New" w:hAnsi="Courier New" w:cs="Courier New"/>
          <w:sz w:val="20"/>
          <w:szCs w:val="20"/>
        </w:rPr>
        <w:t>│    груза на высоту более 1,5 м - более 7 кг (или│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более 70 Н).  Масса  груза, перемещаемого или│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поднимаемого вручную   за   смену    (сменный│              │</w:t>
      </w:r>
    </w:p>
    <w:p w:rsidR="00A132B4" w:rsidRDefault="00A132B4">
      <w:pPr>
        <w:pStyle w:val="ConsPlusCell"/>
        <w:rPr>
          <w:rFonts w:ascii="Courier New" w:hAnsi="Courier New" w:cs="Courier New"/>
          <w:sz w:val="20"/>
          <w:szCs w:val="20"/>
        </w:rPr>
      </w:pPr>
      <w:r>
        <w:rPr>
          <w:rFonts w:ascii="Courier New" w:hAnsi="Courier New" w:cs="Courier New"/>
          <w:sz w:val="20"/>
          <w:szCs w:val="20"/>
        </w:rPr>
        <w:lastRenderedPageBreak/>
        <w:t>│    грузооборот): при     подъеме    с    рабочей│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поверхности: мужчины - более 12 т;  женщины -│              │</w:t>
      </w:r>
    </w:p>
    <w:p w:rsidR="00A132B4" w:rsidRDefault="00A132B4">
      <w:pPr>
        <w:pStyle w:val="ConsPlusCell"/>
        <w:rPr>
          <w:rFonts w:ascii="Courier New" w:hAnsi="Courier New" w:cs="Courier New"/>
          <w:sz w:val="20"/>
          <w:szCs w:val="20"/>
        </w:rPr>
      </w:pPr>
      <w:r>
        <w:rPr>
          <w:rFonts w:ascii="Courier New" w:hAnsi="Courier New" w:cs="Courier New"/>
          <w:sz w:val="20"/>
          <w:szCs w:val="20"/>
        </w:rPr>
        <w:t>│    более 5 т                                    │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при подъеме с пола или уровня значительно  ниже│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рабочей поверхности:   мужчины  -  более  5  т;│              │</w:t>
      </w:r>
    </w:p>
    <w:p w:rsidR="00A132B4" w:rsidRDefault="00A132B4">
      <w:pPr>
        <w:pStyle w:val="ConsPlusCell"/>
        <w:rPr>
          <w:rFonts w:ascii="Courier New" w:hAnsi="Courier New" w:cs="Courier New"/>
          <w:sz w:val="20"/>
          <w:szCs w:val="20"/>
        </w:rPr>
      </w:pPr>
      <w:r>
        <w:rPr>
          <w:rFonts w:ascii="Courier New" w:hAnsi="Courier New" w:cs="Courier New"/>
          <w:sz w:val="20"/>
          <w:szCs w:val="20"/>
        </w:rPr>
        <w:t>│  женщины - более 2 т                            │              │</w:t>
      </w:r>
    </w:p>
    <w:p w:rsidR="00A132B4" w:rsidRDefault="00A132B4">
      <w:pPr>
        <w:pStyle w:val="ConsPlusCell"/>
        <w:rPr>
          <w:rFonts w:ascii="Courier New" w:hAnsi="Courier New" w:cs="Courier New"/>
          <w:sz w:val="20"/>
          <w:szCs w:val="20"/>
        </w:rPr>
      </w:pPr>
      <w:r>
        <w:rPr>
          <w:rFonts w:ascii="Courier New" w:hAnsi="Courier New" w:cs="Courier New"/>
          <w:sz w:val="20"/>
          <w:szCs w:val="20"/>
        </w:rPr>
        <w:t>│  б) работы, связанные с длительным пребыванием в│              │</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вынужденной позе,  в том  числе  стоя;  работы,│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связанные с  локальными мышечными напряжениями,│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преимущественно мышц кисти и предплечья        │              │</w:t>
      </w:r>
    </w:p>
    <w:p w:rsidR="00A132B4" w:rsidRDefault="00A132B4">
      <w:pPr>
        <w:pStyle w:val="ConsPlusCell"/>
        <w:rPr>
          <w:rFonts w:ascii="Courier New" w:hAnsi="Courier New" w:cs="Courier New"/>
          <w:sz w:val="20"/>
          <w:szCs w:val="20"/>
        </w:rPr>
      </w:pPr>
      <w:r>
        <w:rPr>
          <w:rFonts w:ascii="Courier New" w:hAnsi="Courier New" w:cs="Courier New"/>
          <w:sz w:val="20"/>
          <w:szCs w:val="20"/>
        </w:rPr>
        <w:t>│  в) периодическое   удержание   на  весу  обеими│              │</w:t>
      </w:r>
    </w:p>
    <w:p w:rsidR="00A132B4" w:rsidRDefault="00A132B4">
      <w:pPr>
        <w:pStyle w:val="ConsPlusCell"/>
        <w:rPr>
          <w:rFonts w:ascii="Courier New" w:hAnsi="Courier New" w:cs="Courier New"/>
          <w:sz w:val="20"/>
          <w:szCs w:val="20"/>
        </w:rPr>
      </w:pPr>
      <w:r>
        <w:rPr>
          <w:rFonts w:ascii="Courier New" w:hAnsi="Courier New" w:cs="Courier New"/>
          <w:sz w:val="20"/>
          <w:szCs w:val="20"/>
        </w:rPr>
        <w:t>│  руками груза массой более 10 кг  для  мужчин  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более 7  кг  для  женщин  или одной рукой более│              │</w:t>
      </w:r>
    </w:p>
    <w:p w:rsidR="00A132B4" w:rsidRDefault="00A132B4">
      <w:pPr>
        <w:pStyle w:val="ConsPlusCell"/>
        <w:rPr>
          <w:rFonts w:ascii="Courier New" w:hAnsi="Courier New" w:cs="Courier New"/>
          <w:sz w:val="20"/>
          <w:szCs w:val="20"/>
        </w:rPr>
      </w:pPr>
      <w:r>
        <w:rPr>
          <w:rFonts w:ascii="Courier New" w:hAnsi="Courier New" w:cs="Courier New"/>
          <w:sz w:val="20"/>
          <w:szCs w:val="20"/>
        </w:rPr>
        <w:t>│  5 кг для мужчин и более 3 кг для женщин        │              │</w:t>
      </w:r>
    </w:p>
    <w:p w:rsidR="00A132B4" w:rsidRDefault="00A132B4">
      <w:pPr>
        <w:pStyle w:val="ConsPlusCell"/>
        <w:rPr>
          <w:rFonts w:ascii="Courier New" w:hAnsi="Courier New" w:cs="Courier New"/>
          <w:sz w:val="20"/>
          <w:szCs w:val="20"/>
        </w:rPr>
      </w:pPr>
      <w:r>
        <w:rPr>
          <w:rFonts w:ascii="Courier New" w:hAnsi="Courier New" w:cs="Courier New"/>
          <w:sz w:val="20"/>
          <w:szCs w:val="20"/>
        </w:rPr>
        <w:t>│  г) работы,     связанные    с    периодическими│              │</w:t>
      </w:r>
    </w:p>
    <w:p w:rsidR="00A132B4" w:rsidRDefault="00A132B4">
      <w:pPr>
        <w:pStyle w:val="ConsPlusCell"/>
        <w:rPr>
          <w:rFonts w:ascii="Courier New" w:hAnsi="Courier New" w:cs="Courier New"/>
          <w:sz w:val="20"/>
          <w:szCs w:val="20"/>
        </w:rPr>
      </w:pPr>
      <w:r>
        <w:rPr>
          <w:rFonts w:ascii="Courier New" w:hAnsi="Courier New" w:cs="Courier New"/>
          <w:sz w:val="20"/>
          <w:szCs w:val="20"/>
        </w:rPr>
        <w:t>│  выраженными наклонами   тела   (по   визуальной│              │</w:t>
      </w:r>
    </w:p>
    <w:p w:rsidR="00A132B4" w:rsidRDefault="00A132B4">
      <w:pPr>
        <w:pStyle w:val="ConsPlusCell"/>
        <w:rPr>
          <w:rFonts w:ascii="Courier New" w:hAnsi="Courier New" w:cs="Courier New"/>
          <w:sz w:val="20"/>
          <w:szCs w:val="20"/>
        </w:rPr>
      </w:pPr>
      <w:r>
        <w:rPr>
          <w:rFonts w:ascii="Courier New" w:hAnsi="Courier New" w:cs="Courier New"/>
          <w:sz w:val="20"/>
          <w:szCs w:val="20"/>
        </w:rPr>
        <w:t>│  оценке более  30 град.  от вертикали) более 300│              │</w:t>
      </w:r>
    </w:p>
    <w:p w:rsidR="00A132B4" w:rsidRDefault="00A132B4">
      <w:pPr>
        <w:pStyle w:val="ConsPlusCell"/>
        <w:rPr>
          <w:rFonts w:ascii="Courier New" w:hAnsi="Courier New" w:cs="Courier New"/>
          <w:sz w:val="20"/>
          <w:szCs w:val="20"/>
        </w:rPr>
      </w:pPr>
      <w:r>
        <w:rPr>
          <w:rFonts w:ascii="Courier New" w:hAnsi="Courier New" w:cs="Courier New"/>
          <w:sz w:val="20"/>
          <w:szCs w:val="20"/>
        </w:rPr>
        <w:t>│  раз за  смену;  пребывание  более  50%  времени│              │</w:t>
      </w:r>
    </w:p>
    <w:p w:rsidR="00A132B4" w:rsidRDefault="00A132B4">
      <w:pPr>
        <w:pStyle w:val="ConsPlusCell"/>
        <w:rPr>
          <w:rFonts w:ascii="Courier New" w:hAnsi="Courier New" w:cs="Courier New"/>
          <w:sz w:val="20"/>
          <w:szCs w:val="20"/>
        </w:rPr>
      </w:pPr>
      <w:r>
        <w:rPr>
          <w:rFonts w:ascii="Courier New" w:hAnsi="Courier New" w:cs="Courier New"/>
          <w:sz w:val="20"/>
          <w:szCs w:val="20"/>
        </w:rPr>
        <w:t>│  смены в  вынужденной  рабочей позе (на коленях,│              │</w:t>
      </w:r>
    </w:p>
    <w:p w:rsidR="00A132B4" w:rsidRDefault="00A132B4">
      <w:pPr>
        <w:pStyle w:val="ConsPlusCell"/>
        <w:rPr>
          <w:rFonts w:ascii="Courier New" w:hAnsi="Courier New" w:cs="Courier New"/>
          <w:sz w:val="20"/>
          <w:szCs w:val="20"/>
        </w:rPr>
      </w:pPr>
      <w:r>
        <w:rPr>
          <w:rFonts w:ascii="Courier New" w:hAnsi="Courier New" w:cs="Courier New"/>
          <w:sz w:val="20"/>
          <w:szCs w:val="20"/>
        </w:rPr>
        <w:t>│  на корточках,  лежа,  с  наклоном   вперед,   в│              │</w:t>
      </w:r>
    </w:p>
    <w:p w:rsidR="00A132B4" w:rsidRDefault="00A132B4">
      <w:pPr>
        <w:pStyle w:val="ConsPlusCell"/>
        <w:rPr>
          <w:rFonts w:ascii="Courier New" w:hAnsi="Courier New" w:cs="Courier New"/>
          <w:sz w:val="20"/>
          <w:szCs w:val="20"/>
        </w:rPr>
      </w:pPr>
      <w:r>
        <w:rPr>
          <w:rFonts w:ascii="Courier New" w:hAnsi="Courier New" w:cs="Courier New"/>
          <w:sz w:val="20"/>
          <w:szCs w:val="20"/>
        </w:rPr>
        <w:t>│  подвеске, стоя)                                │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Б. Перечень работ, для выполнения которых обязательны предварительные при поступлении на работу и периодические медицинские осмотры трудящихся в целях предупреждения заболеваний, несчастных случаев и обеспечения безопасности труда (выписка из </w:t>
      </w:r>
      <w:hyperlink w:anchor="Par2469" w:history="1">
        <w:r>
          <w:rPr>
            <w:rFonts w:ascii="Calibri" w:hAnsi="Calibri" w:cs="Calibri"/>
            <w:color w:val="0000FF"/>
          </w:rPr>
          <w:t>приложения N 2)</w:t>
        </w:r>
      </w:hyperlink>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            Характер проводимых работ            │Периодичность │</w:t>
      </w:r>
    </w:p>
    <w:p w:rsidR="00A132B4" w:rsidRDefault="00A132B4">
      <w:pPr>
        <w:pStyle w:val="ConsPlusCell"/>
        <w:rPr>
          <w:rFonts w:ascii="Courier New" w:hAnsi="Courier New" w:cs="Courier New"/>
          <w:sz w:val="20"/>
          <w:szCs w:val="20"/>
        </w:rPr>
      </w:pPr>
      <w:r>
        <w:rPr>
          <w:rFonts w:ascii="Courier New" w:hAnsi="Courier New" w:cs="Courier New"/>
          <w:sz w:val="20"/>
          <w:szCs w:val="20"/>
        </w:rPr>
        <w:t>│                                                 │   осмотров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pStyle w:val="ConsPlusCell"/>
        <w:rPr>
          <w:rFonts w:ascii="Courier New" w:hAnsi="Courier New" w:cs="Courier New"/>
          <w:sz w:val="20"/>
          <w:szCs w:val="20"/>
        </w:rPr>
      </w:pPr>
      <w:r>
        <w:rPr>
          <w:rFonts w:ascii="Courier New" w:hAnsi="Courier New" w:cs="Courier New"/>
          <w:sz w:val="20"/>
          <w:szCs w:val="20"/>
        </w:rPr>
        <w:t>│1. Работы   на   высоте,   верхолазные   работы и│1 раз в 2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│связанные с   подъемом  на  высоту,  а  также  по│              │</w:t>
      </w:r>
    </w:p>
    <w:p w:rsidR="00A132B4" w:rsidRDefault="00A132B4">
      <w:pPr>
        <w:pStyle w:val="ConsPlusCell"/>
        <w:rPr>
          <w:rFonts w:ascii="Courier New" w:hAnsi="Courier New" w:cs="Courier New"/>
          <w:sz w:val="20"/>
          <w:szCs w:val="20"/>
        </w:rPr>
      </w:pPr>
      <w:r>
        <w:rPr>
          <w:rFonts w:ascii="Courier New" w:hAnsi="Courier New" w:cs="Courier New"/>
          <w:sz w:val="20"/>
          <w:szCs w:val="20"/>
        </w:rPr>
        <w:t>│обслуживанию подъемных сооружений                │              │</w:t>
      </w:r>
    </w:p>
    <w:p w:rsidR="00A132B4" w:rsidRDefault="00A132B4">
      <w:pPr>
        <w:pStyle w:val="ConsPlusCell"/>
        <w:rPr>
          <w:rFonts w:ascii="Courier New" w:hAnsi="Courier New" w:cs="Courier New"/>
          <w:sz w:val="20"/>
          <w:szCs w:val="20"/>
        </w:rPr>
      </w:pPr>
      <w:r>
        <w:rPr>
          <w:rFonts w:ascii="Courier New" w:hAnsi="Courier New" w:cs="Courier New"/>
          <w:sz w:val="20"/>
          <w:szCs w:val="20"/>
        </w:rPr>
        <w:t>│5. Аппаратчики,    обслуживающие    сосуды    под│1 раз в 3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│давлением                                        │              │</w:t>
      </w:r>
    </w:p>
    <w:p w:rsidR="00A132B4" w:rsidRDefault="00A132B4">
      <w:pPr>
        <w:pStyle w:val="ConsPlusCell"/>
        <w:rPr>
          <w:rFonts w:ascii="Courier New" w:hAnsi="Courier New" w:cs="Courier New"/>
          <w:sz w:val="20"/>
          <w:szCs w:val="20"/>
        </w:rPr>
      </w:pPr>
      <w:r>
        <w:rPr>
          <w:rFonts w:ascii="Courier New" w:hAnsi="Courier New" w:cs="Courier New"/>
          <w:sz w:val="20"/>
          <w:szCs w:val="20"/>
        </w:rPr>
        <w:t>│10. Работы     на    механическом    оборудовании│1 раз в 3 года│</w:t>
      </w:r>
    </w:p>
    <w:p w:rsidR="00A132B4" w:rsidRDefault="00A132B4">
      <w:pPr>
        <w:pStyle w:val="ConsPlusCell"/>
        <w:rPr>
          <w:rFonts w:ascii="Courier New" w:hAnsi="Courier New" w:cs="Courier New"/>
          <w:sz w:val="20"/>
          <w:szCs w:val="20"/>
        </w:rPr>
      </w:pPr>
      <w:r>
        <w:rPr>
          <w:rFonts w:ascii="Courier New" w:hAnsi="Courier New" w:cs="Courier New"/>
          <w:sz w:val="20"/>
          <w:szCs w:val="20"/>
        </w:rPr>
        <w:t>│(токарных, фрезерных    и     других     станках,│              │</w:t>
      </w:r>
    </w:p>
    <w:p w:rsidR="00A132B4" w:rsidRDefault="00A132B4">
      <w:pPr>
        <w:pStyle w:val="ConsPlusCell"/>
        <w:rPr>
          <w:rFonts w:ascii="Courier New" w:hAnsi="Courier New" w:cs="Courier New"/>
          <w:sz w:val="20"/>
          <w:szCs w:val="20"/>
        </w:rPr>
      </w:pPr>
      <w:r>
        <w:rPr>
          <w:rFonts w:ascii="Courier New" w:hAnsi="Courier New" w:cs="Courier New"/>
          <w:sz w:val="20"/>
          <w:szCs w:val="20"/>
        </w:rPr>
        <w:t>│штамповочных прессах)                            │              │</w:t>
      </w:r>
    </w:p>
    <w:p w:rsidR="00A132B4" w:rsidRDefault="00A132B4">
      <w:pPr>
        <w:pStyle w:val="ConsPlusCell"/>
        <w:rPr>
          <w:rFonts w:ascii="Courier New" w:hAnsi="Courier New" w:cs="Courier New"/>
          <w:sz w:val="20"/>
          <w:szCs w:val="20"/>
        </w:rPr>
      </w:pPr>
      <w:r>
        <w:rPr>
          <w:rFonts w:ascii="Courier New" w:hAnsi="Courier New" w:cs="Courier New"/>
          <w:sz w:val="20"/>
          <w:szCs w:val="20"/>
        </w:rPr>
        <w:t>│13.1. Работники водопроводных сооружений, имеющие│1 раз в год   │</w:t>
      </w:r>
    </w:p>
    <w:p w:rsidR="00A132B4" w:rsidRDefault="00A132B4">
      <w:pPr>
        <w:pStyle w:val="ConsPlusCell"/>
        <w:rPr>
          <w:rFonts w:ascii="Courier New" w:hAnsi="Courier New" w:cs="Courier New"/>
          <w:sz w:val="20"/>
          <w:szCs w:val="20"/>
        </w:rPr>
      </w:pPr>
      <w:r>
        <w:rPr>
          <w:rFonts w:ascii="Courier New" w:hAnsi="Courier New" w:cs="Courier New"/>
          <w:sz w:val="20"/>
          <w:szCs w:val="20"/>
        </w:rPr>
        <w:t>│непосредственное отношение  к подготовке воды,  и│              │</w:t>
      </w:r>
    </w:p>
    <w:p w:rsidR="00A132B4" w:rsidRDefault="00A132B4">
      <w:pPr>
        <w:pStyle w:val="ConsPlusCell"/>
        <w:rPr>
          <w:rFonts w:ascii="Courier New" w:hAnsi="Courier New" w:cs="Courier New"/>
          <w:sz w:val="20"/>
          <w:szCs w:val="20"/>
        </w:rPr>
      </w:pPr>
      <w:r>
        <w:rPr>
          <w:rFonts w:ascii="Courier New" w:hAnsi="Courier New" w:cs="Courier New"/>
          <w:sz w:val="20"/>
          <w:szCs w:val="20"/>
        </w:rPr>
        <w:t>│лица, обслуживающие водопроводные сети           │              │</w:t>
      </w:r>
    </w:p>
    <w:p w:rsidR="00A132B4" w:rsidRDefault="00A132B4">
      <w:pPr>
        <w:pStyle w:val="ConsPlusCell"/>
        <w:rPr>
          <w:rFonts w:ascii="Courier New" w:hAnsi="Courier New" w:cs="Courier New"/>
          <w:sz w:val="20"/>
          <w:szCs w:val="20"/>
        </w:rPr>
      </w:pPr>
      <w:r>
        <w:rPr>
          <w:rFonts w:ascii="Courier New" w:hAnsi="Courier New" w:cs="Courier New"/>
          <w:sz w:val="20"/>
          <w:szCs w:val="20"/>
        </w:rPr>
        <w:t>└─────────────────────────────────────────────────┴──────────────┘</w:t>
      </w: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autoSpaceDE w:val="0"/>
        <w:autoSpaceDN w:val="0"/>
        <w:adjustRightInd w:val="0"/>
        <w:spacing w:after="0" w:line="240" w:lineRule="auto"/>
        <w:rPr>
          <w:rFonts w:ascii="Calibri" w:hAnsi="Calibri" w:cs="Calibri"/>
        </w:rPr>
      </w:pPr>
    </w:p>
    <w:p w:rsidR="00A132B4" w:rsidRDefault="00A132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6D1E" w:rsidRDefault="00606D1E">
      <w:bookmarkStart w:id="27" w:name="_GoBack"/>
      <w:bookmarkEnd w:id="27"/>
    </w:p>
    <w:sectPr w:rsidR="00606D1E" w:rsidSect="00736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B4"/>
    <w:rsid w:val="00606D1E"/>
    <w:rsid w:val="00A1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3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2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3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2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99E8087A2B6485B7ADD3A3276132567026BC766B523F1FD43810AA4D5CVFm3L" TargetMode="External"/><Relationship Id="rId13" Type="http://schemas.openxmlformats.org/officeDocument/2006/relationships/hyperlink" Target="consultantplus://offline/ref=3CC4DEF3F9F2B28B5A1099E8087A2B6485B7ADD3A3276132567026BC766B523F1FD43810AA4D5CVFmEL" TargetMode="External"/><Relationship Id="rId18" Type="http://schemas.openxmlformats.org/officeDocument/2006/relationships/hyperlink" Target="consultantplus://offline/ref=3CC4DEF3F9F2B28B5A1099E8087A2B6487B3ABD7A8253C385E292ABE71V6m4L" TargetMode="External"/><Relationship Id="rId26" Type="http://schemas.openxmlformats.org/officeDocument/2006/relationships/hyperlink" Target="consultantplus://offline/ref=3CC4DEF3F9F2B28B5A1099E8087A2B6485B7ADD3A3276132567026BC766B523F1FD43810AA4D5DVFm0L" TargetMode="External"/><Relationship Id="rId39" Type="http://schemas.openxmlformats.org/officeDocument/2006/relationships/hyperlink" Target="consultantplus://offline/ref=3CC4DEF3F9F2B28B5A1099E8087A2B6485B7ADD3A3276132567026BC766B523F1FD43810AA4D5EVFm2L" TargetMode="External"/><Relationship Id="rId3" Type="http://schemas.openxmlformats.org/officeDocument/2006/relationships/settings" Target="settings.xml"/><Relationship Id="rId21" Type="http://schemas.openxmlformats.org/officeDocument/2006/relationships/hyperlink" Target="consultantplus://offline/ref=3CC4DEF3F9F2B28B5A1099E8087A2B6485B7ADD3A3276132567026BC766B523F1FD43810AA4D5DVFm4L" TargetMode="External"/><Relationship Id="rId34" Type="http://schemas.openxmlformats.org/officeDocument/2006/relationships/hyperlink" Target="consultantplus://offline/ref=3CC4DEF3F9F2B28B5A1099E8087A2B648FB4AFD0AA7A6B3A0F7C24BB7934453856D83910AA4CV5m4L" TargetMode="External"/><Relationship Id="rId42" Type="http://schemas.openxmlformats.org/officeDocument/2006/relationships/theme" Target="theme/theme1.xml"/><Relationship Id="rId7" Type="http://schemas.openxmlformats.org/officeDocument/2006/relationships/hyperlink" Target="consultantplus://offline/ref=3CC4DEF3F9F2B28B5A1099E8087A2B6485B8A7D2AA7A6B3A0F7C24VBmBL" TargetMode="External"/><Relationship Id="rId12" Type="http://schemas.openxmlformats.org/officeDocument/2006/relationships/hyperlink" Target="consultantplus://offline/ref=3CC4DEF3F9F2B28B5A1099E8087A2B6485B7ADD3A3276132567026BC766B523F1FD43810AA4D5CVFm1L" TargetMode="External"/><Relationship Id="rId17" Type="http://schemas.openxmlformats.org/officeDocument/2006/relationships/hyperlink" Target="consultantplus://offline/ref=3CC4DEF3F9F2B28B5A1099E8087A2B6485B7ADD3A3276132567026BC766B523F1FD43810AA4D5DVFm7L" TargetMode="External"/><Relationship Id="rId25" Type="http://schemas.openxmlformats.org/officeDocument/2006/relationships/hyperlink" Target="consultantplus://offline/ref=3CC4DEF3F9F2B28B5A1099E8087A2B6485B7ADD3A3276132567026BC766B523F1FD43810AA4D5DVFm3L" TargetMode="External"/><Relationship Id="rId33" Type="http://schemas.openxmlformats.org/officeDocument/2006/relationships/hyperlink" Target="consultantplus://offline/ref=3CC4DEF3F9F2B28B5A1099E8087A2B6487B3ABD7A8253C385E292ABE71V6m4L" TargetMode="External"/><Relationship Id="rId38" Type="http://schemas.openxmlformats.org/officeDocument/2006/relationships/hyperlink" Target="consultantplus://offline/ref=3CC4DEF3F9F2B28B5A1099E8087A2B648FB8AAD5A5276132567026BCV7m6L" TargetMode="External"/><Relationship Id="rId2" Type="http://schemas.microsoft.com/office/2007/relationships/stylesWithEffects" Target="stylesWithEffects.xml"/><Relationship Id="rId16" Type="http://schemas.openxmlformats.org/officeDocument/2006/relationships/hyperlink" Target="consultantplus://offline/ref=3CC4DEF3F9F2B28B5A1099E8087A2B6485B7ADD3A3276132567026BC766B523F1FD43810AA4D5DVFm6L" TargetMode="External"/><Relationship Id="rId20" Type="http://schemas.openxmlformats.org/officeDocument/2006/relationships/hyperlink" Target="consultantplus://offline/ref=3CC4DEF3F9F2B28B5A1099E8087A2B6487B8A8DBA8276132567026BC766B523F1FD43810AB485FVFm3L" TargetMode="External"/><Relationship Id="rId29" Type="http://schemas.openxmlformats.org/officeDocument/2006/relationships/hyperlink" Target="consultantplus://offline/ref=3CC4DEF3F9F2B28B5A1099E8087A2B6485B7ADD3A3276132567026BC766B523F1FD43810AA4D5DVFmF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C4DEF3F9F2B28B5A1099E8087A2B6487B8A8DBA8276132567026BC766B523F1FD43810AB485FVFm3L" TargetMode="External"/><Relationship Id="rId11" Type="http://schemas.openxmlformats.org/officeDocument/2006/relationships/hyperlink" Target="consultantplus://offline/ref=3CC4DEF3F9F2B28B5A1099E8087A2B6483B0ABDBA8276132567026BC766B523F1FD43810AA4D5CVFm0L" TargetMode="External"/><Relationship Id="rId24" Type="http://schemas.openxmlformats.org/officeDocument/2006/relationships/hyperlink" Target="consultantplus://offline/ref=3CC4DEF3F9F2B28B5A1099E8087A2B648FB8AAD5A5276132567026BCV7m6L" TargetMode="External"/><Relationship Id="rId32" Type="http://schemas.openxmlformats.org/officeDocument/2006/relationships/hyperlink" Target="consultantplus://offline/ref=3CC4DEF3F9F2B28B5A1099E8087A2B648FB8AAD5A5276132567026BCV7m6L" TargetMode="External"/><Relationship Id="rId37" Type="http://schemas.openxmlformats.org/officeDocument/2006/relationships/hyperlink" Target="consultantplus://offline/ref=3CC4DEF3F9F2B28B5A1099E8087A2B6487B0ACD7A2253C385E292ABE71V6m4L" TargetMode="External"/><Relationship Id="rId40" Type="http://schemas.openxmlformats.org/officeDocument/2006/relationships/hyperlink" Target="consultantplus://offline/ref=3CC4DEF3F9F2B28B5A1099E8087A2B6485B7ADD3A3276132567026BC766B523F1FD43810AA4D5EVFm3L" TargetMode="External"/><Relationship Id="rId5" Type="http://schemas.openxmlformats.org/officeDocument/2006/relationships/hyperlink" Target="consultantplus://offline/ref=3CC4DEF3F9F2B28B5A1099E8087A2B6485B7ADD3A3276132567026BC766B523F1FD43810AA4D5CVFm3L" TargetMode="External"/><Relationship Id="rId15" Type="http://schemas.openxmlformats.org/officeDocument/2006/relationships/hyperlink" Target="consultantplus://offline/ref=3CC4DEF3F9F2B28B5A1099E8087A2B6485B7ADD3A3276132567026BC766B523F1FD43810AA4D5CVFmFL" TargetMode="External"/><Relationship Id="rId23" Type="http://schemas.openxmlformats.org/officeDocument/2006/relationships/hyperlink" Target="consultantplus://offline/ref=3CC4DEF3F9F2B28B5A1099E8087A2B6485B7ADD3A3276132567026BC766B523F1FD43810AA4D5DVFm2L" TargetMode="External"/><Relationship Id="rId28" Type="http://schemas.openxmlformats.org/officeDocument/2006/relationships/hyperlink" Target="consultantplus://offline/ref=3CC4DEF3F9F2B28B5A1099E8087A2B6485B7ADD3A3276132567026BC766B523F1FD43810AA4D5DVFmEL" TargetMode="External"/><Relationship Id="rId36" Type="http://schemas.openxmlformats.org/officeDocument/2006/relationships/hyperlink" Target="consultantplus://offline/ref=3CC4DEF3F9F2B28B5A1099E8087A2B6485B7ADD3A3276132567026BC766B523F1FD43810AA4D5EVFm5L" TargetMode="External"/><Relationship Id="rId10" Type="http://schemas.openxmlformats.org/officeDocument/2006/relationships/hyperlink" Target="consultantplus://offline/ref=3CC4DEF3F9F2B28B5A1099E8087A2B6482B1A6D2A3276132567026BC766B523F1FD43810AA4D5DVFm7L" TargetMode="External"/><Relationship Id="rId19" Type="http://schemas.openxmlformats.org/officeDocument/2006/relationships/hyperlink" Target="consultantplus://offline/ref=3CC4DEF3F9F2B28B5A1099E8087A2B6487B8A8DBA8276132567026BC766B523F1FD43810AB485FVFm3L" TargetMode="External"/><Relationship Id="rId31" Type="http://schemas.openxmlformats.org/officeDocument/2006/relationships/hyperlink" Target="consultantplus://offline/ref=3CC4DEF3F9F2B28B5A1099E8087A2B6485B7ADD3A3276132567026BC766B523F1FD43810AA4D5EVFm7L" TargetMode="External"/><Relationship Id="rId4" Type="http://schemas.openxmlformats.org/officeDocument/2006/relationships/webSettings" Target="webSettings.xml"/><Relationship Id="rId9" Type="http://schemas.openxmlformats.org/officeDocument/2006/relationships/hyperlink" Target="consultantplus://offline/ref=3CC4DEF3F9F2B28B5A1099E8087A2B6485B7ADD3A3276132567026BC766B523F1FD43810AA4D5CVFm0L" TargetMode="External"/><Relationship Id="rId14" Type="http://schemas.openxmlformats.org/officeDocument/2006/relationships/hyperlink" Target="consultantplus://offline/ref=3CC4DEF3F9F2B28B5A1099E8087A2B6487B8A8DBA8276132567026BC766B523F1FD43810AB485FVFm3L" TargetMode="External"/><Relationship Id="rId22" Type="http://schemas.openxmlformats.org/officeDocument/2006/relationships/hyperlink" Target="consultantplus://offline/ref=3CC4DEF3F9F2B28B5A1099E8087A2B6485B7ADD3A3276132567026BC766B523F1FD43810AA4D5DVFm5L" TargetMode="External"/><Relationship Id="rId27" Type="http://schemas.openxmlformats.org/officeDocument/2006/relationships/hyperlink" Target="consultantplus://offline/ref=3CC4DEF3F9F2B28B5A1099E8087A2B6485B7ADD3A3276132567026BC766B523F1FD43810AA4D5DVFm1L" TargetMode="External"/><Relationship Id="rId30" Type="http://schemas.openxmlformats.org/officeDocument/2006/relationships/hyperlink" Target="consultantplus://offline/ref=3CC4DEF3F9F2B28B5A1099E8087A2B6485B7ADD3A3276132567026BC766B523F1FD43810AA4D5EVFm6L" TargetMode="External"/><Relationship Id="rId35" Type="http://schemas.openxmlformats.org/officeDocument/2006/relationships/hyperlink" Target="consultantplus://offline/ref=3CC4DEF3F9F2B28B5A1099E8087A2B6485B7ADD3A3276132567026BC766B523F1FD43810AA4D5EVF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53790</Words>
  <Characters>306608</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2013-05-16T11:38:00Z</dcterms:created>
  <dcterms:modified xsi:type="dcterms:W3CDTF">2013-05-16T11:38:00Z</dcterms:modified>
</cp:coreProperties>
</file>